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44370" w14:textId="77777777" w:rsidR="007A3FCE" w:rsidRDefault="00000000">
      <w:pPr>
        <w:jc w:val="center"/>
      </w:pPr>
      <w:bookmarkStart w:id="0" w:name="page1R_mcid0"/>
      <w:bookmarkEnd w:id="0"/>
      <w:r>
        <w:rPr>
          <w:rFonts w:ascii="sans-serif" w:hAnsi="sans-serif"/>
          <w:b/>
          <w:bCs/>
        </w:rPr>
        <w:t>Regulamin</w:t>
      </w:r>
      <w:bookmarkStart w:id="1" w:name="page1R_mcid1"/>
      <w:bookmarkEnd w:id="1"/>
      <w:r>
        <w:rPr>
          <w:b/>
          <w:bCs/>
        </w:rPr>
        <w:br/>
      </w:r>
      <w:r>
        <w:rPr>
          <w:rFonts w:ascii="sans-serif" w:hAnsi="sans-serif"/>
          <w:b/>
          <w:bCs/>
        </w:rPr>
        <w:t>Głównego Sądu Koleżeńskiego i Regionalnych Sądów Koleżeńskich</w:t>
      </w:r>
      <w:bookmarkStart w:id="2" w:name="page1R_mcid2"/>
      <w:bookmarkStart w:id="3" w:name="page1R_mcid3"/>
      <w:bookmarkEnd w:id="2"/>
      <w:bookmarkEnd w:id="3"/>
      <w:r>
        <w:rPr>
          <w:b/>
          <w:bCs/>
        </w:rPr>
        <w:br/>
      </w:r>
      <w:r>
        <w:rPr>
          <w:rFonts w:ascii="sans-serif" w:hAnsi="sans-serif"/>
          <w:b/>
          <w:bCs/>
        </w:rPr>
        <w:t>stowarzyszenia „Komitet Obrony Demokracji”</w:t>
      </w:r>
      <w:bookmarkStart w:id="4" w:name="page1R_mcid4"/>
      <w:bookmarkEnd w:id="4"/>
      <w:r>
        <w:rPr>
          <w:b/>
          <w:bCs/>
        </w:rPr>
        <w:br/>
      </w:r>
      <w:r>
        <w:rPr>
          <w:rFonts w:ascii="sans-serif" w:hAnsi="sans-serif"/>
          <w:b/>
          <w:bCs/>
        </w:rPr>
        <w:t>z siedzibą w Warszawie</w:t>
      </w:r>
    </w:p>
    <w:p w14:paraId="3E5BCFB8" w14:textId="77777777" w:rsidR="007A3FCE" w:rsidRDefault="00000000">
      <w:pPr>
        <w:jc w:val="center"/>
      </w:pPr>
      <w:bookmarkStart w:id="5" w:name="page1R_mcid5"/>
      <w:bookmarkStart w:id="6" w:name="page1R_mcid6"/>
      <w:bookmarkEnd w:id="5"/>
      <w:bookmarkEnd w:id="6"/>
      <w:r>
        <w:rPr>
          <w:b/>
          <w:bCs/>
        </w:rPr>
        <w:br/>
      </w:r>
      <w:r>
        <w:rPr>
          <w:rFonts w:ascii="sans-serif" w:hAnsi="sans-serif"/>
        </w:rPr>
        <w:t>ustanowiony uchwałą Głównego Sądu Koleżeńskiego nr …... z ………. roku</w:t>
      </w:r>
      <w:bookmarkStart w:id="7" w:name="page1R_mcid7"/>
      <w:bookmarkEnd w:id="7"/>
      <w:r>
        <w:br/>
      </w:r>
      <w:r>
        <w:rPr>
          <w:rFonts w:ascii="sans-serif" w:hAnsi="sans-serif"/>
        </w:rPr>
        <w:t>na podstawie § 41 ust. 3 statutu</w:t>
      </w:r>
      <w:bookmarkStart w:id="8" w:name="page1R_mcid8"/>
      <w:bookmarkEnd w:id="8"/>
      <w:r>
        <w:br/>
      </w:r>
    </w:p>
    <w:p w14:paraId="633C89E1" w14:textId="77777777" w:rsidR="007A3FCE" w:rsidRDefault="007A3FCE">
      <w:pPr>
        <w:jc w:val="center"/>
        <w:rPr>
          <w:rFonts w:ascii="sans-serif" w:hAnsi="sans-serif"/>
        </w:rPr>
      </w:pPr>
    </w:p>
    <w:p w14:paraId="24826AE3" w14:textId="77777777" w:rsidR="007A3FCE" w:rsidRDefault="00000000">
      <w:pPr>
        <w:jc w:val="center"/>
      </w:pPr>
      <w:r>
        <w:rPr>
          <w:rFonts w:ascii="sans-serif" w:hAnsi="sans-serif"/>
          <w:b/>
          <w:bCs/>
        </w:rPr>
        <w:t>Część I</w:t>
      </w:r>
      <w:bookmarkStart w:id="9" w:name="page1R_mcid12"/>
      <w:bookmarkEnd w:id="9"/>
      <w:r>
        <w:rPr>
          <w:b/>
          <w:bCs/>
        </w:rPr>
        <w:br/>
      </w:r>
      <w:r>
        <w:rPr>
          <w:rFonts w:ascii="sans-serif" w:hAnsi="sans-serif"/>
          <w:b/>
          <w:bCs/>
        </w:rPr>
        <w:t>Przepisy ogólne</w:t>
      </w:r>
    </w:p>
    <w:p w14:paraId="3A4B3A64" w14:textId="77777777" w:rsidR="007A3FCE" w:rsidRDefault="00000000">
      <w:bookmarkStart w:id="10" w:name="page1R_mcid13"/>
      <w:bookmarkStart w:id="11" w:name="page1R_mcid14"/>
      <w:bookmarkEnd w:id="10"/>
      <w:bookmarkEnd w:id="11"/>
      <w:r>
        <w:br/>
      </w:r>
      <w:r>
        <w:rPr>
          <w:rFonts w:ascii="sans-serif" w:hAnsi="sans-serif"/>
          <w:b/>
          <w:bCs/>
        </w:rPr>
        <w:t xml:space="preserve">Art. </w:t>
      </w:r>
      <w:r>
        <w:rPr>
          <w:b/>
          <w:bCs/>
        </w:rPr>
        <w:t xml:space="preserve"> </w:t>
      </w:r>
      <w:r>
        <w:rPr>
          <w:rFonts w:ascii="sans-serif" w:hAnsi="sans-serif"/>
          <w:b/>
          <w:bCs/>
        </w:rPr>
        <w:t xml:space="preserve">1. </w:t>
      </w:r>
      <w:r>
        <w:rPr>
          <w:b/>
          <w:bCs/>
        </w:rPr>
        <w:t xml:space="preserve"> </w:t>
      </w:r>
      <w:r>
        <w:rPr>
          <w:rFonts w:ascii="sans-serif" w:hAnsi="sans-serif"/>
          <w:b/>
          <w:bCs/>
        </w:rPr>
        <w:t>(Zakres</w:t>
      </w:r>
      <w:r>
        <w:rPr>
          <w:b/>
          <w:bCs/>
        </w:rPr>
        <w:t xml:space="preserve"> </w:t>
      </w:r>
      <w:r>
        <w:rPr>
          <w:rFonts w:ascii="sans-serif" w:hAnsi="sans-serif"/>
          <w:b/>
          <w:bCs/>
        </w:rPr>
        <w:t>regulacji)</w:t>
      </w:r>
      <w:r>
        <w:t xml:space="preserve">  </w:t>
      </w:r>
      <w:r>
        <w:rPr>
          <w:rFonts w:ascii="sans-serif" w:hAnsi="sans-serif"/>
        </w:rPr>
        <w:t>Regulamin</w:t>
      </w:r>
      <w:r>
        <w:t xml:space="preserve">   </w:t>
      </w:r>
      <w:r>
        <w:rPr>
          <w:rFonts w:ascii="sans-serif" w:hAnsi="sans-serif"/>
        </w:rPr>
        <w:t>określa</w:t>
      </w:r>
      <w:r>
        <w:t xml:space="preserve"> </w:t>
      </w:r>
      <w:r>
        <w:rPr>
          <w:rFonts w:ascii="sans-serif" w:hAnsi="sans-serif"/>
        </w:rPr>
        <w:t>sposób</w:t>
      </w:r>
      <w:r>
        <w:t xml:space="preserve"> </w:t>
      </w:r>
      <w:r>
        <w:rPr>
          <w:rFonts w:ascii="sans-serif" w:hAnsi="sans-serif"/>
        </w:rPr>
        <w:t>działania</w:t>
      </w:r>
      <w:r>
        <w:t xml:space="preserve"> </w:t>
      </w:r>
      <w:r>
        <w:rPr>
          <w:rFonts w:ascii="sans-serif" w:hAnsi="sans-serif"/>
        </w:rPr>
        <w:t>sądów</w:t>
      </w:r>
      <w:r>
        <w:t xml:space="preserve"> </w:t>
      </w:r>
      <w:r>
        <w:rPr>
          <w:rFonts w:ascii="sans-serif" w:hAnsi="sans-serif"/>
        </w:rPr>
        <w:t>koleżeńskich</w:t>
      </w:r>
      <w:r>
        <w:br/>
      </w:r>
      <w:r>
        <w:rPr>
          <w:rFonts w:ascii="sans-serif" w:hAnsi="sans-serif"/>
        </w:rPr>
        <w:t>i rozpoznawania zgłaszanych spraw w ramach działalności stowarzyszenia Komitet Obrony Demokracji z siedzibą w Warszawie.</w:t>
      </w:r>
    </w:p>
    <w:p w14:paraId="730BE372" w14:textId="77777777" w:rsidR="007A3FCE" w:rsidRDefault="00000000">
      <w:bookmarkStart w:id="12" w:name="page1R_mcid15"/>
      <w:bookmarkStart w:id="13" w:name="page1R_mcid16"/>
      <w:bookmarkEnd w:id="12"/>
      <w:bookmarkEnd w:id="13"/>
      <w:r>
        <w:br/>
      </w:r>
      <w:r>
        <w:rPr>
          <w:rFonts w:ascii="sans-serif" w:hAnsi="sans-serif"/>
          <w:b/>
          <w:bCs/>
        </w:rPr>
        <w:t>Art. 2. (Sprawy sądowo-koleżeńskie)</w:t>
      </w:r>
      <w:r>
        <w:t xml:space="preserve">  </w:t>
      </w:r>
      <w:r>
        <w:rPr>
          <w:rFonts w:ascii="sans-serif" w:hAnsi="sans-serif"/>
        </w:rPr>
        <w:t>1. Sprawami rozpatrywanymi przez sądy</w:t>
      </w:r>
      <w:r>
        <w:t xml:space="preserve"> </w:t>
      </w:r>
      <w:r>
        <w:rPr>
          <w:rFonts w:ascii="sans-serif" w:hAnsi="sans-serif"/>
        </w:rPr>
        <w:t>koleżeńskie</w:t>
      </w:r>
      <w:r>
        <w:t xml:space="preserve">  są:</w:t>
      </w:r>
    </w:p>
    <w:p w14:paraId="2A217371" w14:textId="77777777" w:rsidR="007A3FCE" w:rsidRDefault="00000000">
      <w:r>
        <w:rPr>
          <w:rFonts w:ascii="sans-serif" w:hAnsi="sans-serif"/>
        </w:rPr>
        <w:t>1)</w:t>
      </w:r>
      <w:r>
        <w:t xml:space="preserve"> </w:t>
      </w:r>
      <w:r>
        <w:rPr>
          <w:rFonts w:ascii="sans-serif" w:hAnsi="sans-serif"/>
        </w:rPr>
        <w:t>sprawy sporne pomiędzy członkami stowarzyszenia,</w:t>
      </w:r>
      <w:bookmarkStart w:id="14" w:name="page1R_mcid19"/>
      <w:bookmarkStart w:id="15" w:name="page1R_mcid20"/>
      <w:bookmarkEnd w:id="14"/>
      <w:bookmarkEnd w:id="15"/>
      <w:r>
        <w:br/>
        <w:t xml:space="preserve"> </w:t>
      </w:r>
      <w:r>
        <w:rPr>
          <w:rFonts w:ascii="sans-serif" w:hAnsi="sans-serif"/>
        </w:rPr>
        <w:t>2)</w:t>
      </w:r>
      <w:r>
        <w:t xml:space="preserve"> </w:t>
      </w:r>
      <w:r>
        <w:rPr>
          <w:rFonts w:ascii="sans-serif" w:hAnsi="sans-serif"/>
        </w:rPr>
        <w:t>sprawy sporne pomiędzy członkami stowarzyszenia a jego organami na szczeblu</w:t>
      </w:r>
      <w:r>
        <w:br/>
      </w:r>
      <w:r>
        <w:rPr>
          <w:rFonts w:ascii="sans-serif" w:hAnsi="sans-serif"/>
        </w:rPr>
        <w:t>regionalnym i krajowym,</w:t>
      </w:r>
      <w:bookmarkStart w:id="16" w:name="page1R_mcid21"/>
      <w:bookmarkStart w:id="17" w:name="page1R_mcid22"/>
      <w:bookmarkEnd w:id="16"/>
      <w:bookmarkEnd w:id="17"/>
      <w:r>
        <w:br/>
      </w:r>
      <w:r>
        <w:rPr>
          <w:rFonts w:ascii="sans-serif" w:hAnsi="sans-serif"/>
        </w:rPr>
        <w:t>których przedmiotem jest przewinienie koleżeńskie.</w:t>
      </w:r>
      <w:bookmarkStart w:id="18" w:name="page1R_mcid23"/>
      <w:bookmarkStart w:id="19" w:name="page1R_mcid24"/>
      <w:bookmarkEnd w:id="18"/>
      <w:bookmarkEnd w:id="19"/>
      <w:r>
        <w:br/>
      </w:r>
      <w:r>
        <w:rPr>
          <w:rFonts w:ascii="sans-serif" w:hAnsi="sans-serif"/>
        </w:rPr>
        <w:t>2.</w:t>
      </w:r>
      <w:r>
        <w:t xml:space="preserve"> </w:t>
      </w:r>
      <w:r>
        <w:rPr>
          <w:rFonts w:ascii="sans-serif" w:hAnsi="sans-serif"/>
        </w:rPr>
        <w:t>Przewinieniem</w:t>
      </w:r>
      <w:r>
        <w:t xml:space="preserve"> </w:t>
      </w:r>
      <w:r>
        <w:rPr>
          <w:rFonts w:ascii="sans-serif" w:hAnsi="sans-serif"/>
        </w:rPr>
        <w:t>koleżeńskim</w:t>
      </w:r>
      <w:r>
        <w:t xml:space="preserve"> </w:t>
      </w:r>
      <w:r>
        <w:rPr>
          <w:rFonts w:ascii="sans-serif" w:hAnsi="sans-serif"/>
        </w:rPr>
        <w:t>jest</w:t>
      </w:r>
      <w:r>
        <w:t xml:space="preserve"> </w:t>
      </w:r>
      <w:r>
        <w:rPr>
          <w:rFonts w:ascii="sans-serif" w:hAnsi="sans-serif"/>
        </w:rPr>
        <w:t>zawinione</w:t>
      </w:r>
      <w:r>
        <w:t xml:space="preserve"> </w:t>
      </w:r>
      <w:r>
        <w:rPr>
          <w:rFonts w:ascii="sans-serif" w:hAnsi="sans-serif"/>
        </w:rPr>
        <w:t>działanie</w:t>
      </w:r>
      <w:r>
        <w:t xml:space="preserve"> </w:t>
      </w:r>
      <w:r>
        <w:rPr>
          <w:rFonts w:ascii="sans-serif" w:hAnsi="sans-serif"/>
        </w:rPr>
        <w:t>lub</w:t>
      </w:r>
      <w:r>
        <w:t xml:space="preserve"> </w:t>
      </w:r>
      <w:r>
        <w:rPr>
          <w:rFonts w:ascii="sans-serif" w:hAnsi="sans-serif"/>
        </w:rPr>
        <w:t>zaniechanie</w:t>
      </w:r>
      <w:r>
        <w:t xml:space="preserve"> </w:t>
      </w:r>
      <w:r>
        <w:rPr>
          <w:rFonts w:ascii="sans-serif" w:hAnsi="sans-serif"/>
        </w:rPr>
        <w:t>członka</w:t>
      </w:r>
      <w:r>
        <w:br/>
      </w:r>
      <w:r>
        <w:rPr>
          <w:rFonts w:ascii="sans-serif" w:hAnsi="sans-serif"/>
        </w:rPr>
        <w:t>stowarzyszenia sprzeczne ze statutem w chwili jego dokonania lub zaniechania dokonania,</w:t>
      </w:r>
      <w:r>
        <w:br/>
      </w:r>
      <w:r>
        <w:rPr>
          <w:rFonts w:ascii="sans-serif" w:hAnsi="sans-serif"/>
        </w:rPr>
        <w:t>stanowiące działanie na szkodę stowarzyszenia.</w:t>
      </w:r>
      <w:bookmarkStart w:id="20" w:name="page1R_mcid25"/>
      <w:bookmarkStart w:id="21" w:name="page1R_mcid26"/>
      <w:bookmarkEnd w:id="20"/>
      <w:bookmarkEnd w:id="21"/>
      <w:r>
        <w:br/>
        <w:t>3</w:t>
      </w:r>
      <w:r>
        <w:rPr>
          <w:rFonts w:ascii="sans-serif" w:hAnsi="sans-serif"/>
        </w:rPr>
        <w:t>.</w:t>
      </w:r>
      <w:r>
        <w:t xml:space="preserve"> </w:t>
      </w:r>
      <w:r>
        <w:rPr>
          <w:rFonts w:ascii="sans-serif" w:hAnsi="sans-serif"/>
        </w:rPr>
        <w:t>Sądom koleżeńskim nie podlegają w szczególności:</w:t>
      </w:r>
      <w:bookmarkStart w:id="22" w:name="page1R_mcid27"/>
      <w:bookmarkStart w:id="23" w:name="page1R_mcid28"/>
      <w:bookmarkEnd w:id="22"/>
      <w:bookmarkEnd w:id="23"/>
      <w:r>
        <w:br/>
        <w:t xml:space="preserve">       </w:t>
      </w:r>
      <w:r>
        <w:rPr>
          <w:rFonts w:ascii="sans-serif" w:hAnsi="sans-serif"/>
        </w:rPr>
        <w:t>1)</w:t>
      </w:r>
      <w:r>
        <w:t xml:space="preserve">  </w:t>
      </w:r>
      <w:r>
        <w:rPr>
          <w:rFonts w:ascii="sans-serif" w:hAnsi="sans-serif"/>
        </w:rPr>
        <w:t>spory pomiędzy członkami stowarzyszenia, które nie są związane bezpośrednio</w:t>
      </w:r>
    </w:p>
    <w:p w14:paraId="60568699" w14:textId="77777777" w:rsidR="007A3FCE" w:rsidRDefault="00000000">
      <w:r>
        <w:rPr>
          <w:rFonts w:ascii="sans-serif" w:hAnsi="sans-serif"/>
        </w:rPr>
        <w:t xml:space="preserve">           z ich działalnością</w:t>
      </w:r>
      <w:r>
        <w:t xml:space="preserve"> </w:t>
      </w:r>
      <w:r>
        <w:rPr>
          <w:rFonts w:ascii="sans-serif" w:hAnsi="sans-serif"/>
        </w:rPr>
        <w:t>w</w:t>
      </w:r>
      <w:r>
        <w:t xml:space="preserve"> </w:t>
      </w:r>
      <w:r>
        <w:rPr>
          <w:rFonts w:ascii="sans-serif" w:hAnsi="sans-serif"/>
        </w:rPr>
        <w:t>stowarzyszeniu</w:t>
      </w:r>
      <w:r>
        <w:t xml:space="preserve"> </w:t>
      </w:r>
      <w:r>
        <w:rPr>
          <w:rFonts w:ascii="sans-serif" w:hAnsi="sans-serif"/>
        </w:rPr>
        <w:t>lub</w:t>
      </w:r>
      <w:r>
        <w:t xml:space="preserve"> </w:t>
      </w:r>
      <w:r>
        <w:rPr>
          <w:rFonts w:ascii="sans-serif" w:hAnsi="sans-serif"/>
        </w:rPr>
        <w:t>nie</w:t>
      </w:r>
      <w:r>
        <w:t xml:space="preserve"> </w:t>
      </w:r>
      <w:r>
        <w:rPr>
          <w:rFonts w:ascii="sans-serif" w:hAnsi="sans-serif"/>
        </w:rPr>
        <w:t>są</w:t>
      </w:r>
      <w:r>
        <w:t xml:space="preserve"> </w:t>
      </w:r>
      <w:r>
        <w:rPr>
          <w:rFonts w:ascii="sans-serif" w:hAnsi="sans-serif"/>
        </w:rPr>
        <w:t>związane</w:t>
      </w:r>
      <w:r>
        <w:t xml:space="preserve"> </w:t>
      </w:r>
      <w:r>
        <w:rPr>
          <w:rFonts w:ascii="sans-serif" w:hAnsi="sans-serif"/>
        </w:rPr>
        <w:t>bezpośrednio</w:t>
      </w:r>
      <w:r>
        <w:t xml:space="preserve"> </w:t>
      </w:r>
      <w:r>
        <w:rPr>
          <w:rFonts w:ascii="sans-serif" w:hAnsi="sans-serif"/>
        </w:rPr>
        <w:t>w</w:t>
      </w:r>
      <w:r>
        <w:t xml:space="preserve"> </w:t>
      </w:r>
      <w:r>
        <w:rPr>
          <w:rFonts w:ascii="sans-serif" w:hAnsi="sans-serif"/>
        </w:rPr>
        <w:t>dobrem</w:t>
      </w:r>
      <w:r>
        <w:br/>
        <w:t xml:space="preserve">            </w:t>
      </w:r>
      <w:r>
        <w:rPr>
          <w:rFonts w:ascii="sans-serif" w:hAnsi="sans-serif"/>
        </w:rPr>
        <w:t>stowarzyszenia jako całości lub dobrem jego oddziału terenowego,</w:t>
      </w:r>
      <w:bookmarkStart w:id="24" w:name="page1R_mcid29"/>
      <w:bookmarkStart w:id="25" w:name="page1R_mcid30"/>
      <w:bookmarkEnd w:id="24"/>
      <w:bookmarkEnd w:id="25"/>
      <w:r>
        <w:br/>
        <w:t xml:space="preserve">      2</w:t>
      </w:r>
      <w:r>
        <w:rPr>
          <w:rFonts w:ascii="sans-serif" w:hAnsi="sans-serif"/>
        </w:rPr>
        <w:t xml:space="preserve">) </w:t>
      </w:r>
      <w:r>
        <w:t xml:space="preserve"> </w:t>
      </w:r>
      <w:r>
        <w:rPr>
          <w:rFonts w:ascii="sans-serif" w:hAnsi="sans-serif"/>
        </w:rPr>
        <w:t>spory pomiędzy członkami stowarzyszenia i jego organami, które nie są związane</w:t>
      </w:r>
      <w:r>
        <w:br/>
        <w:t xml:space="preserve">            </w:t>
      </w:r>
      <w:r>
        <w:rPr>
          <w:rFonts w:ascii="sans-serif" w:hAnsi="sans-serif"/>
        </w:rPr>
        <w:t>bezpośrednio</w:t>
      </w:r>
      <w:r>
        <w:t xml:space="preserve"> </w:t>
      </w:r>
      <w:r>
        <w:rPr>
          <w:rFonts w:ascii="sans-serif" w:hAnsi="sans-serif"/>
        </w:rPr>
        <w:t>z uch udziałem w</w:t>
      </w:r>
      <w:r>
        <w:t xml:space="preserve"> </w:t>
      </w:r>
      <w:r>
        <w:rPr>
          <w:rFonts w:ascii="sans-serif" w:hAnsi="sans-serif"/>
        </w:rPr>
        <w:t>stowarzyszeniu</w:t>
      </w:r>
      <w:r>
        <w:t xml:space="preserve"> </w:t>
      </w:r>
      <w:r>
        <w:rPr>
          <w:rFonts w:ascii="sans-serif" w:hAnsi="sans-serif"/>
        </w:rPr>
        <w:t>lub nie związane bezpośrednio</w:t>
      </w:r>
      <w:r>
        <w:br/>
        <w:t xml:space="preserve">           z</w:t>
      </w:r>
      <w:r>
        <w:rPr>
          <w:rFonts w:ascii="sans-serif" w:hAnsi="sans-serif"/>
        </w:rPr>
        <w:t xml:space="preserve"> dobrem stowarzyszenia jako całości lub dobrem jego oddziału terenowego,</w:t>
      </w:r>
      <w:bookmarkStart w:id="26" w:name="page1R_mcid31"/>
      <w:bookmarkStart w:id="27" w:name="page1R_mcid32"/>
      <w:bookmarkEnd w:id="26"/>
      <w:bookmarkEnd w:id="27"/>
      <w:r>
        <w:br/>
        <w:t xml:space="preserve">      </w:t>
      </w:r>
      <w:r>
        <w:rPr>
          <w:rFonts w:ascii="sans-serif" w:hAnsi="sans-serif"/>
        </w:rPr>
        <w:t xml:space="preserve">3)  </w:t>
      </w:r>
      <w:r>
        <w:t xml:space="preserve"> </w:t>
      </w:r>
      <w:r>
        <w:rPr>
          <w:rFonts w:ascii="sans-serif" w:hAnsi="sans-serif"/>
        </w:rPr>
        <w:t>spory pomiędzy organami stowarzyszenia</w:t>
      </w:r>
      <w:r>
        <w:t xml:space="preserve"> .</w:t>
      </w:r>
    </w:p>
    <w:p w14:paraId="72767F89" w14:textId="77777777" w:rsidR="007A3FCE" w:rsidRDefault="007A3FCE"/>
    <w:p w14:paraId="47079072" w14:textId="77777777" w:rsidR="007A3FCE" w:rsidRDefault="00000000">
      <w:bookmarkStart w:id="28" w:name="page1R_mcid34"/>
      <w:bookmarkEnd w:id="28"/>
      <w:r>
        <w:rPr>
          <w:rFonts w:ascii="sans-serif" w:hAnsi="sans-serif"/>
          <w:b/>
          <w:bCs/>
        </w:rPr>
        <w:t>Art. 3. (Cele i zasady postępowania Sądów Koleżeńskich</w:t>
      </w:r>
      <w:bookmarkStart w:id="29" w:name="page1R_mcid35"/>
      <w:bookmarkStart w:id="30" w:name="page1R_mcid36"/>
      <w:bookmarkEnd w:id="29"/>
      <w:bookmarkEnd w:id="30"/>
      <w:r>
        <w:rPr>
          <w:rFonts w:ascii="sans-serif" w:hAnsi="sans-serif"/>
          <w:b/>
          <w:bCs/>
        </w:rPr>
        <w:t>)</w:t>
      </w:r>
      <w:r>
        <w:br/>
      </w:r>
      <w:r>
        <w:rPr>
          <w:rFonts w:ascii="sans-serif" w:hAnsi="sans-serif"/>
        </w:rPr>
        <w:t>1.</w:t>
      </w:r>
      <w:r>
        <w:t xml:space="preserve"> </w:t>
      </w:r>
      <w:r>
        <w:rPr>
          <w:rFonts w:ascii="sans-serif" w:hAnsi="sans-serif"/>
        </w:rPr>
        <w:t>Celem postępowania jest rozwiązanie kwestii spornych i konfliktów między członkami</w:t>
      </w:r>
      <w:r>
        <w:br/>
      </w:r>
      <w:r>
        <w:rPr>
          <w:rFonts w:ascii="sans-serif" w:hAnsi="sans-serif"/>
        </w:rPr>
        <w:t>stowarzyszenia oraz między członkami stowarzyszenia a jego organami.</w:t>
      </w:r>
      <w:bookmarkStart w:id="31" w:name="page1R_mcid37"/>
      <w:bookmarkStart w:id="32" w:name="page1R_mcid38"/>
      <w:bookmarkEnd w:id="31"/>
      <w:bookmarkEnd w:id="32"/>
      <w:r>
        <w:br/>
      </w:r>
      <w:r>
        <w:rPr>
          <w:rFonts w:ascii="sans-serif" w:hAnsi="sans-serif"/>
        </w:rPr>
        <w:t>2.</w:t>
      </w:r>
      <w:r>
        <w:t xml:space="preserve"> </w:t>
      </w:r>
      <w:r>
        <w:rPr>
          <w:rFonts w:ascii="sans-serif" w:hAnsi="sans-serif"/>
        </w:rPr>
        <w:t>Zasadami postępowania są:</w:t>
      </w:r>
      <w:bookmarkStart w:id="33" w:name="page1R_mcid39"/>
      <w:bookmarkEnd w:id="33"/>
      <w:r>
        <w:br/>
      </w:r>
      <w:r>
        <w:rPr>
          <w:rFonts w:ascii="sans-serif" w:hAnsi="sans-serif"/>
        </w:rPr>
        <w:t>a)</w:t>
      </w:r>
      <w:r>
        <w:t xml:space="preserve"> </w:t>
      </w:r>
      <w:r>
        <w:rPr>
          <w:rFonts w:ascii="sans-serif" w:hAnsi="sans-serif"/>
        </w:rPr>
        <w:t>zasada prymatu porozumienia i kompromisu,</w:t>
      </w:r>
      <w:bookmarkStart w:id="34" w:name="page1R_mcid40"/>
      <w:bookmarkEnd w:id="34"/>
      <w:r>
        <w:br/>
      </w:r>
      <w:r>
        <w:rPr>
          <w:rFonts w:ascii="sans-serif" w:hAnsi="sans-serif"/>
        </w:rPr>
        <w:t>b)</w:t>
      </w:r>
      <w:r>
        <w:t xml:space="preserve"> </w:t>
      </w:r>
      <w:r>
        <w:rPr>
          <w:rFonts w:ascii="sans-serif" w:hAnsi="sans-serif"/>
        </w:rPr>
        <w:t>zasada wymierzenia kary jako środka ostatecznego,</w:t>
      </w:r>
      <w:bookmarkStart w:id="35" w:name="page1R_mcid41"/>
      <w:bookmarkEnd w:id="35"/>
      <w:r>
        <w:br/>
      </w:r>
      <w:r>
        <w:rPr>
          <w:rFonts w:ascii="sans-serif" w:hAnsi="sans-serif"/>
        </w:rPr>
        <w:t>c)</w:t>
      </w:r>
      <w:r>
        <w:t xml:space="preserve"> </w:t>
      </w:r>
      <w:r>
        <w:rPr>
          <w:rFonts w:ascii="sans-serif" w:hAnsi="sans-serif"/>
        </w:rPr>
        <w:t>zasada niezależności i obiektywizmu,</w:t>
      </w:r>
      <w:bookmarkStart w:id="36" w:name="page1R_mcid42"/>
      <w:bookmarkEnd w:id="36"/>
      <w:r>
        <w:br/>
      </w:r>
      <w:r>
        <w:rPr>
          <w:rFonts w:ascii="sans-serif" w:hAnsi="sans-serif"/>
        </w:rPr>
        <w:t>d)</w:t>
      </w:r>
      <w:r>
        <w:t xml:space="preserve"> </w:t>
      </w:r>
      <w:r>
        <w:rPr>
          <w:rFonts w:ascii="sans-serif" w:hAnsi="sans-serif"/>
        </w:rPr>
        <w:t>zasada działania w imię dobra i interesów Stowarzyszenia,</w:t>
      </w:r>
      <w:bookmarkStart w:id="37" w:name="page1R_mcid43"/>
      <w:bookmarkEnd w:id="37"/>
      <w:r>
        <w:br/>
      </w:r>
      <w:r>
        <w:rPr>
          <w:rFonts w:ascii="sans-serif" w:hAnsi="sans-serif"/>
        </w:rPr>
        <w:t>e)</w:t>
      </w:r>
      <w:r>
        <w:t xml:space="preserve"> </w:t>
      </w:r>
      <w:r>
        <w:rPr>
          <w:rFonts w:ascii="sans-serif" w:hAnsi="sans-serif"/>
        </w:rPr>
        <w:t>zasada dbałości o zgodność dokonywanych ustaleń z rzeczywistym stanem faktycznym.</w:t>
      </w:r>
      <w:r>
        <w:t xml:space="preserve"> </w:t>
      </w:r>
    </w:p>
    <w:p w14:paraId="083D51FD" w14:textId="77777777" w:rsidR="007A3FCE" w:rsidRDefault="007A3FCE"/>
    <w:p w14:paraId="337F11F4" w14:textId="77777777" w:rsidR="007A3FCE" w:rsidRDefault="00000000">
      <w:bookmarkStart w:id="38" w:name="page1R_mcid45"/>
      <w:bookmarkEnd w:id="38"/>
      <w:r>
        <w:rPr>
          <w:rFonts w:ascii="sans-serif" w:hAnsi="sans-serif"/>
          <w:b/>
          <w:bCs/>
        </w:rPr>
        <w:t>Art. 4 (Nakaz pomocy, nadużycie prawa)</w:t>
      </w:r>
      <w:r>
        <w:t xml:space="preserve"> </w:t>
      </w:r>
      <w:r>
        <w:rPr>
          <w:rFonts w:ascii="sans-serif" w:hAnsi="sans-serif"/>
        </w:rPr>
        <w:t>1. Wszyscy członkowie stowarzyszenia mają</w:t>
      </w:r>
      <w:r>
        <w:br/>
      </w:r>
      <w:r>
        <w:rPr>
          <w:rFonts w:ascii="sans-serif" w:hAnsi="sans-serif"/>
        </w:rPr>
        <w:t>powinność</w:t>
      </w:r>
      <w:r>
        <w:t xml:space="preserve"> </w:t>
      </w:r>
      <w:r>
        <w:rPr>
          <w:rFonts w:ascii="sans-serif" w:hAnsi="sans-serif"/>
        </w:rPr>
        <w:t>udzielenia</w:t>
      </w:r>
      <w:r>
        <w:t xml:space="preserve"> </w:t>
      </w:r>
      <w:r>
        <w:rPr>
          <w:rFonts w:ascii="sans-serif" w:hAnsi="sans-serif"/>
        </w:rPr>
        <w:t>sądom</w:t>
      </w:r>
      <w:r>
        <w:t xml:space="preserve"> </w:t>
      </w:r>
      <w:r>
        <w:rPr>
          <w:rFonts w:ascii="sans-serif" w:hAnsi="sans-serif"/>
        </w:rPr>
        <w:t>koleżeńskim</w:t>
      </w:r>
      <w:r>
        <w:t xml:space="preserve"> </w:t>
      </w:r>
      <w:r>
        <w:rPr>
          <w:rFonts w:ascii="sans-serif" w:hAnsi="sans-serif"/>
        </w:rPr>
        <w:t>pomocy</w:t>
      </w:r>
      <w:r>
        <w:t xml:space="preserve"> </w:t>
      </w:r>
      <w:r>
        <w:rPr>
          <w:rFonts w:ascii="sans-serif" w:hAnsi="sans-serif"/>
        </w:rPr>
        <w:t>w</w:t>
      </w:r>
      <w:r>
        <w:t xml:space="preserve"> </w:t>
      </w:r>
      <w:r>
        <w:rPr>
          <w:rFonts w:ascii="sans-serif" w:hAnsi="sans-serif"/>
        </w:rPr>
        <w:t>realizacji</w:t>
      </w:r>
      <w:r>
        <w:t xml:space="preserve"> </w:t>
      </w:r>
      <w:r>
        <w:rPr>
          <w:rFonts w:ascii="sans-serif" w:hAnsi="sans-serif"/>
        </w:rPr>
        <w:t>celów</w:t>
      </w:r>
      <w:r>
        <w:t xml:space="preserve"> </w:t>
      </w:r>
      <w:r>
        <w:rPr>
          <w:rFonts w:ascii="sans-serif" w:hAnsi="sans-serif"/>
        </w:rPr>
        <w:t>postępowania</w:t>
      </w:r>
      <w:r>
        <w:br/>
      </w:r>
      <w:r>
        <w:rPr>
          <w:rFonts w:ascii="sans-serif" w:hAnsi="sans-serif"/>
        </w:rPr>
        <w:t>w granicach wyznaczanych przez statut i niniejszy regulamin, w szczególności stawienia się w</w:t>
      </w:r>
      <w:r>
        <w:t xml:space="preserve"> </w:t>
      </w:r>
      <w:r>
        <w:rPr>
          <w:rFonts w:ascii="sans-serif" w:hAnsi="sans-serif"/>
        </w:rPr>
        <w:t>oznaczonym</w:t>
      </w:r>
      <w:r>
        <w:t xml:space="preserve"> </w:t>
      </w:r>
      <w:r>
        <w:rPr>
          <w:rFonts w:ascii="sans-serif" w:hAnsi="sans-serif"/>
        </w:rPr>
        <w:t>miejscu</w:t>
      </w:r>
      <w:r>
        <w:t xml:space="preserve"> </w:t>
      </w:r>
      <w:r>
        <w:rPr>
          <w:rFonts w:ascii="sans-serif" w:hAnsi="sans-serif"/>
        </w:rPr>
        <w:t>i</w:t>
      </w:r>
      <w:r>
        <w:t xml:space="preserve"> </w:t>
      </w:r>
      <w:r>
        <w:rPr>
          <w:rFonts w:ascii="sans-serif" w:hAnsi="sans-serif"/>
        </w:rPr>
        <w:t>czasie</w:t>
      </w:r>
      <w:r>
        <w:t xml:space="preserve"> </w:t>
      </w:r>
      <w:r>
        <w:rPr>
          <w:rFonts w:ascii="sans-serif" w:hAnsi="sans-serif"/>
        </w:rPr>
        <w:t>celem</w:t>
      </w:r>
      <w:r>
        <w:t xml:space="preserve"> </w:t>
      </w:r>
      <w:r>
        <w:rPr>
          <w:rFonts w:ascii="sans-serif" w:hAnsi="sans-serif"/>
        </w:rPr>
        <w:t>złożenia</w:t>
      </w:r>
      <w:r>
        <w:t xml:space="preserve"> </w:t>
      </w:r>
      <w:r>
        <w:rPr>
          <w:rFonts w:ascii="sans-serif" w:hAnsi="sans-serif"/>
        </w:rPr>
        <w:t>zeznań,</w:t>
      </w:r>
      <w:r>
        <w:t xml:space="preserve"> </w:t>
      </w:r>
      <w:r>
        <w:rPr>
          <w:rFonts w:ascii="sans-serif" w:hAnsi="sans-serif"/>
        </w:rPr>
        <w:t>względnie</w:t>
      </w:r>
      <w:r>
        <w:t xml:space="preserve"> </w:t>
      </w:r>
      <w:r>
        <w:rPr>
          <w:rFonts w:ascii="sans-serif" w:hAnsi="sans-serif"/>
        </w:rPr>
        <w:t>wydania</w:t>
      </w:r>
      <w:r>
        <w:t xml:space="preserve"> </w:t>
      </w:r>
      <w:r>
        <w:rPr>
          <w:rFonts w:ascii="sans-serif" w:hAnsi="sans-serif"/>
        </w:rPr>
        <w:t>dowodów</w:t>
      </w:r>
      <w:r>
        <w:br/>
      </w:r>
      <w:r>
        <w:rPr>
          <w:rFonts w:ascii="sans-serif" w:hAnsi="sans-serif"/>
        </w:rPr>
        <w:t>znajdujących się w ich posiadaniu.</w:t>
      </w:r>
      <w:bookmarkStart w:id="39" w:name="page1R_mcid46"/>
      <w:bookmarkStart w:id="40" w:name="page1R_mcid47"/>
      <w:bookmarkEnd w:id="39"/>
      <w:bookmarkEnd w:id="40"/>
      <w:r>
        <w:br/>
      </w:r>
      <w:r>
        <w:rPr>
          <w:rFonts w:ascii="sans-serif" w:hAnsi="sans-serif"/>
        </w:rPr>
        <w:t>2.</w:t>
      </w:r>
      <w:r>
        <w:t xml:space="preserve"> </w:t>
      </w:r>
      <w:r>
        <w:rPr>
          <w:rFonts w:ascii="sans-serif" w:hAnsi="sans-serif"/>
        </w:rPr>
        <w:t>Strona postępowania przed sądem koleżeńskim nie może nadużywać swych praw.</w:t>
      </w:r>
      <w:r>
        <w:br/>
      </w:r>
      <w:r>
        <w:rPr>
          <w:rFonts w:ascii="sans-serif" w:hAnsi="sans-serif"/>
        </w:rPr>
        <w:lastRenderedPageBreak/>
        <w:t>Nadużycie prawa w postępowaniu przed sądem koleżeńskim ma miejsce wtedy, gdy służy</w:t>
      </w:r>
      <w:r>
        <w:br/>
      </w:r>
      <w:r>
        <w:rPr>
          <w:rFonts w:ascii="sans-serif" w:hAnsi="sans-serif"/>
        </w:rPr>
        <w:t>wyłącznie opóźnieniu lub uniemożliwieniu wydania orzeczenia w przedmiocie przewinienia</w:t>
      </w:r>
      <w:r>
        <w:t xml:space="preserve"> </w:t>
      </w:r>
    </w:p>
    <w:p w14:paraId="2CE09C94" w14:textId="77777777" w:rsidR="007A3FCE" w:rsidRDefault="00000000">
      <w:r>
        <w:t>koleżeńskiego</w:t>
      </w:r>
    </w:p>
    <w:p w14:paraId="3FE39290" w14:textId="77777777" w:rsidR="007A3FCE" w:rsidRDefault="007A3FCE"/>
    <w:p w14:paraId="187A6C04" w14:textId="77777777" w:rsidR="007A3FCE" w:rsidRDefault="00000000">
      <w:bookmarkStart w:id="41" w:name="page6R_mcid1"/>
      <w:bookmarkEnd w:id="41"/>
      <w:r>
        <w:rPr>
          <w:rFonts w:ascii="sans-serif" w:hAnsi="sans-serif"/>
          <w:b/>
          <w:bCs/>
        </w:rPr>
        <w:t>Art. 5. (Wyłączność kompetencji sądów koleżeńskich).</w:t>
      </w:r>
      <w:r>
        <w:rPr>
          <w:b/>
          <w:bCs/>
        </w:rPr>
        <w:t xml:space="preserve"> </w:t>
      </w:r>
      <w:r>
        <w:rPr>
          <w:rFonts w:ascii="sans-serif" w:hAnsi="sans-serif"/>
        </w:rPr>
        <w:t>Rozpoznawanie spraw pozostaje zastrzeżone w ramach struktury wewnętrznej stowarzyszenia na wyłączność sądownictwu koleżeńskiemu.</w:t>
      </w:r>
      <w:bookmarkStart w:id="42" w:name="page6R_mcid2"/>
      <w:bookmarkStart w:id="43" w:name="page6R_mcid3"/>
      <w:bookmarkEnd w:id="42"/>
      <w:bookmarkEnd w:id="43"/>
      <w:r>
        <w:br/>
      </w:r>
    </w:p>
    <w:p w14:paraId="2B8E96CB" w14:textId="77777777" w:rsidR="007A3FCE" w:rsidRDefault="00000000">
      <w:r>
        <w:rPr>
          <w:rFonts w:ascii="sans-serif" w:hAnsi="sans-serif"/>
          <w:b/>
          <w:bCs/>
        </w:rPr>
        <w:t>Art.</w:t>
      </w:r>
      <w:r>
        <w:rPr>
          <w:b/>
          <w:bCs/>
        </w:rPr>
        <w:t xml:space="preserve"> </w:t>
      </w:r>
      <w:r>
        <w:rPr>
          <w:rFonts w:ascii="sans-serif" w:hAnsi="sans-serif"/>
          <w:b/>
          <w:bCs/>
        </w:rPr>
        <w:t>6.</w:t>
      </w:r>
      <w:r>
        <w:rPr>
          <w:b/>
          <w:bCs/>
        </w:rPr>
        <w:t xml:space="preserve"> </w:t>
      </w:r>
      <w:r>
        <w:rPr>
          <w:rFonts w:ascii="sans-serif" w:hAnsi="sans-serif"/>
          <w:b/>
          <w:bCs/>
        </w:rPr>
        <w:t>(Niezależność)</w:t>
      </w:r>
      <w:r>
        <w:t xml:space="preserve"> </w:t>
      </w:r>
      <w:r>
        <w:rPr>
          <w:rFonts w:ascii="sans-serif" w:hAnsi="sans-serif"/>
        </w:rPr>
        <w:t>1.</w:t>
      </w:r>
      <w:r>
        <w:t xml:space="preserve"> </w:t>
      </w:r>
      <w:r>
        <w:rPr>
          <w:rFonts w:ascii="sans-serif" w:hAnsi="sans-serif"/>
        </w:rPr>
        <w:t>Członkowie</w:t>
      </w:r>
      <w:r>
        <w:t xml:space="preserve"> </w:t>
      </w:r>
      <w:r>
        <w:rPr>
          <w:rFonts w:ascii="sans-serif" w:hAnsi="sans-serif"/>
        </w:rPr>
        <w:t>sądów</w:t>
      </w:r>
      <w:r>
        <w:t xml:space="preserve"> </w:t>
      </w:r>
      <w:r>
        <w:rPr>
          <w:rFonts w:ascii="sans-serif" w:hAnsi="sans-serif"/>
        </w:rPr>
        <w:t>koleżeńskich</w:t>
      </w:r>
      <w:r>
        <w:t xml:space="preserve"> </w:t>
      </w:r>
      <w:r>
        <w:rPr>
          <w:rFonts w:ascii="sans-serif" w:hAnsi="sans-serif"/>
        </w:rPr>
        <w:t>są</w:t>
      </w:r>
      <w:r>
        <w:t xml:space="preserve"> </w:t>
      </w:r>
      <w:r>
        <w:rPr>
          <w:rFonts w:ascii="sans-serif" w:hAnsi="sans-serif"/>
        </w:rPr>
        <w:t>w</w:t>
      </w:r>
      <w:r>
        <w:t xml:space="preserve"> </w:t>
      </w:r>
      <w:r>
        <w:rPr>
          <w:rFonts w:ascii="sans-serif" w:hAnsi="sans-serif"/>
        </w:rPr>
        <w:t>ramach</w:t>
      </w:r>
      <w:r>
        <w:t xml:space="preserve"> </w:t>
      </w:r>
      <w:r>
        <w:rPr>
          <w:rFonts w:ascii="sans-serif" w:hAnsi="sans-serif"/>
        </w:rPr>
        <w:t>ich</w:t>
      </w:r>
      <w:r>
        <w:t xml:space="preserve"> </w:t>
      </w:r>
      <w:r>
        <w:rPr>
          <w:rFonts w:ascii="sans-serif" w:hAnsi="sans-serif"/>
        </w:rPr>
        <w:t>zadań</w:t>
      </w:r>
      <w:r>
        <w:br/>
      </w:r>
      <w:r>
        <w:rPr>
          <w:rFonts w:ascii="sans-serif" w:hAnsi="sans-serif"/>
        </w:rPr>
        <w:t>w sądownictwie koleżeńskim niezależni.</w:t>
      </w:r>
      <w:bookmarkStart w:id="44" w:name="page6R_mcid4"/>
      <w:bookmarkStart w:id="45" w:name="page6R_mcid5"/>
      <w:bookmarkEnd w:id="44"/>
      <w:bookmarkEnd w:id="45"/>
      <w:r>
        <w:br/>
      </w:r>
      <w:r>
        <w:rPr>
          <w:rFonts w:ascii="sans-serif" w:hAnsi="sans-serif"/>
        </w:rPr>
        <w:t>2.</w:t>
      </w:r>
      <w:r>
        <w:t xml:space="preserve"> </w:t>
      </w:r>
      <w:r>
        <w:rPr>
          <w:rFonts w:ascii="sans-serif" w:hAnsi="sans-serif"/>
        </w:rPr>
        <w:t>Treść</w:t>
      </w:r>
      <w:r>
        <w:t xml:space="preserve"> </w:t>
      </w:r>
      <w:r>
        <w:rPr>
          <w:rFonts w:ascii="sans-serif" w:hAnsi="sans-serif"/>
        </w:rPr>
        <w:t>wydanego</w:t>
      </w:r>
      <w:r>
        <w:t xml:space="preserve"> </w:t>
      </w:r>
      <w:r>
        <w:rPr>
          <w:rFonts w:ascii="sans-serif" w:hAnsi="sans-serif"/>
        </w:rPr>
        <w:t>rozstrzygnięcia</w:t>
      </w:r>
      <w:r>
        <w:t xml:space="preserve"> </w:t>
      </w:r>
      <w:r>
        <w:rPr>
          <w:rFonts w:ascii="sans-serif" w:hAnsi="sans-serif"/>
        </w:rPr>
        <w:t>nie</w:t>
      </w:r>
      <w:r>
        <w:t xml:space="preserve"> </w:t>
      </w:r>
      <w:r>
        <w:rPr>
          <w:rFonts w:ascii="sans-serif" w:hAnsi="sans-serif"/>
        </w:rPr>
        <w:t>może</w:t>
      </w:r>
      <w:r>
        <w:t xml:space="preserve"> </w:t>
      </w:r>
      <w:r>
        <w:rPr>
          <w:rFonts w:ascii="sans-serif" w:hAnsi="sans-serif"/>
        </w:rPr>
        <w:t>stanowić</w:t>
      </w:r>
      <w:r>
        <w:t xml:space="preserve"> </w:t>
      </w:r>
      <w:r>
        <w:rPr>
          <w:rFonts w:ascii="sans-serif" w:hAnsi="sans-serif"/>
        </w:rPr>
        <w:t>podstawy</w:t>
      </w:r>
      <w:r>
        <w:t xml:space="preserve"> </w:t>
      </w:r>
      <w:r>
        <w:rPr>
          <w:rFonts w:ascii="sans-serif" w:hAnsi="sans-serif"/>
        </w:rPr>
        <w:t>odpowiedzialności</w:t>
      </w:r>
      <w:r>
        <w:br/>
      </w:r>
      <w:r>
        <w:rPr>
          <w:rFonts w:ascii="sans-serif" w:hAnsi="sans-serif"/>
        </w:rPr>
        <w:t>koleżeńskiej członków stowarzyszenia uczestniczących w jego wydaniu.</w:t>
      </w:r>
    </w:p>
    <w:p w14:paraId="183BAC36" w14:textId="77777777" w:rsidR="007A3FCE" w:rsidRDefault="00000000">
      <w:bookmarkStart w:id="46" w:name="page6R_mcid6"/>
      <w:bookmarkStart w:id="47" w:name="page6R_mcid7"/>
      <w:bookmarkEnd w:id="46"/>
      <w:bookmarkEnd w:id="47"/>
      <w:r>
        <w:br/>
      </w:r>
      <w:r>
        <w:rPr>
          <w:rFonts w:ascii="sans-serif" w:hAnsi="sans-serif"/>
          <w:b/>
          <w:bCs/>
        </w:rPr>
        <w:t>Art. 7. (Związanie orzeczeniem organu zewnętrznego)</w:t>
      </w:r>
      <w:r>
        <w:t xml:space="preserve"> </w:t>
      </w:r>
      <w:r>
        <w:rPr>
          <w:rFonts w:ascii="sans-serif" w:hAnsi="sans-serif"/>
        </w:rPr>
        <w:t>1. Przy rozpoznawaniu spraw,</w:t>
      </w:r>
      <w:r>
        <w:br/>
      </w:r>
      <w:r>
        <w:rPr>
          <w:rFonts w:ascii="sans-serif" w:hAnsi="sans-serif"/>
        </w:rPr>
        <w:t>sąd</w:t>
      </w:r>
      <w:r>
        <w:t xml:space="preserve"> </w:t>
      </w:r>
      <w:r>
        <w:rPr>
          <w:rFonts w:ascii="sans-serif" w:hAnsi="sans-serif"/>
        </w:rPr>
        <w:t>koleżeński</w:t>
      </w:r>
      <w:r>
        <w:t xml:space="preserve"> </w:t>
      </w:r>
      <w:r>
        <w:rPr>
          <w:rFonts w:ascii="sans-serif" w:hAnsi="sans-serif"/>
        </w:rPr>
        <w:t>pozostaje</w:t>
      </w:r>
      <w:r>
        <w:t xml:space="preserve"> </w:t>
      </w:r>
      <w:r>
        <w:rPr>
          <w:rFonts w:ascii="sans-serif" w:hAnsi="sans-serif"/>
        </w:rPr>
        <w:t>związany</w:t>
      </w:r>
      <w:r>
        <w:t xml:space="preserve"> </w:t>
      </w:r>
      <w:r>
        <w:rPr>
          <w:rFonts w:ascii="sans-serif" w:hAnsi="sans-serif"/>
        </w:rPr>
        <w:t>prawomocnym</w:t>
      </w:r>
      <w:r>
        <w:t xml:space="preserve"> </w:t>
      </w:r>
      <w:r>
        <w:rPr>
          <w:rFonts w:ascii="sans-serif" w:hAnsi="sans-serif"/>
        </w:rPr>
        <w:t>orzeczeniem</w:t>
      </w:r>
      <w:r>
        <w:t xml:space="preserve"> </w:t>
      </w:r>
      <w:r>
        <w:rPr>
          <w:rFonts w:ascii="sans-serif" w:hAnsi="sans-serif"/>
        </w:rPr>
        <w:t>sądu</w:t>
      </w:r>
      <w:r>
        <w:t xml:space="preserve"> </w:t>
      </w:r>
      <w:r>
        <w:rPr>
          <w:rFonts w:ascii="sans-serif" w:hAnsi="sans-serif"/>
        </w:rPr>
        <w:t>powszechnego</w:t>
      </w:r>
      <w:r>
        <w:br/>
      </w:r>
      <w:r>
        <w:rPr>
          <w:rFonts w:ascii="sans-serif" w:hAnsi="sans-serif"/>
        </w:rPr>
        <w:t>wydanym w sprawie karnej, w sprawie o wykroczenie lub orzeczeniem wydanym w sprawie dyscyplinarnej.</w:t>
      </w:r>
      <w:bookmarkStart w:id="48" w:name="page6R_mcid8"/>
      <w:bookmarkStart w:id="49" w:name="page6R_mcid9"/>
      <w:bookmarkEnd w:id="48"/>
      <w:bookmarkEnd w:id="49"/>
      <w:r>
        <w:br/>
      </w:r>
      <w:r>
        <w:rPr>
          <w:rFonts w:ascii="sans-serif" w:hAnsi="sans-serif"/>
        </w:rPr>
        <w:t>2.</w:t>
      </w:r>
      <w:r>
        <w:t xml:space="preserve"> </w:t>
      </w:r>
      <w:r>
        <w:rPr>
          <w:rFonts w:ascii="sans-serif" w:hAnsi="sans-serif"/>
        </w:rPr>
        <w:t>W szczególnych wypadkach, wyłącznie na użytek rozpoznawanej sprawy, sąd koleżeński może uchylić się od związania orzeczeniem zewnętrznym, które oceni jako oczywiście niesłuszne lub wydane z naruszeniem praw człowieka i obywatela lub podstawowych reguł demokratycznego państwa prawa.</w:t>
      </w:r>
      <w:bookmarkStart w:id="50" w:name="page6R_mcid10"/>
      <w:bookmarkStart w:id="51" w:name="page6R_mcid11"/>
      <w:bookmarkEnd w:id="50"/>
      <w:bookmarkEnd w:id="51"/>
      <w:r>
        <w:br/>
      </w:r>
    </w:p>
    <w:p w14:paraId="444A4B84" w14:textId="77777777" w:rsidR="007A3FCE" w:rsidRDefault="00000000">
      <w:r>
        <w:rPr>
          <w:rFonts w:ascii="sans-serif" w:hAnsi="sans-serif"/>
          <w:b/>
          <w:bCs/>
        </w:rPr>
        <w:t>Art. 8. (Związanie prawem powszechnym)</w:t>
      </w:r>
      <w:r>
        <w:t xml:space="preserve"> </w:t>
      </w:r>
      <w:r>
        <w:rPr>
          <w:rFonts w:ascii="sans-serif" w:hAnsi="sans-serif"/>
        </w:rPr>
        <w:t>1. Przy rozpoznawaniu spraw sąd koleżeński</w:t>
      </w:r>
      <w:r>
        <w:br/>
      </w:r>
      <w:r>
        <w:rPr>
          <w:rFonts w:ascii="sans-serif" w:hAnsi="sans-serif"/>
        </w:rPr>
        <w:t>pozostaje związany normami Konstytucji Rzeczypospolitej Polskiej oraz prawa powszechnie obowiązującego.</w:t>
      </w:r>
      <w:bookmarkStart w:id="52" w:name="page6R_mcid12"/>
      <w:bookmarkStart w:id="53" w:name="page6R_mcid13"/>
      <w:bookmarkEnd w:id="52"/>
      <w:bookmarkEnd w:id="53"/>
      <w:r>
        <w:br/>
      </w:r>
      <w:r>
        <w:rPr>
          <w:rFonts w:ascii="sans-serif" w:hAnsi="sans-serif"/>
        </w:rPr>
        <w:t>2.</w:t>
      </w:r>
      <w:r>
        <w:t xml:space="preserve"> </w:t>
      </w:r>
      <w:r>
        <w:rPr>
          <w:rFonts w:ascii="sans-serif" w:hAnsi="sans-serif"/>
        </w:rPr>
        <w:t>W szczególnych wypadkach, wyłącznie na użytek rozpoznawanej sprawy, sąd koleżeński pomija normy prawa powszechnie obowiązującego, które oceni jako oczywiście sprzeczne z Konstytucją Rzeczypospolitej Polskiej lub z normami prawa międzynarodowego.</w:t>
      </w:r>
      <w:bookmarkStart w:id="54" w:name="page6R_mcid14"/>
      <w:bookmarkStart w:id="55" w:name="page6R_mcid15"/>
      <w:bookmarkEnd w:id="54"/>
      <w:bookmarkEnd w:id="55"/>
      <w:r>
        <w:br/>
      </w:r>
    </w:p>
    <w:p w14:paraId="713FCDC2" w14:textId="77777777" w:rsidR="007A3FCE" w:rsidRDefault="00000000">
      <w:pPr>
        <w:jc w:val="center"/>
        <w:rPr>
          <w:b/>
          <w:bCs/>
        </w:rPr>
      </w:pPr>
      <w:r>
        <w:rPr>
          <w:rFonts w:ascii="sans-serif" w:hAnsi="sans-serif"/>
          <w:b/>
          <w:bCs/>
        </w:rPr>
        <w:t>Część II</w:t>
      </w:r>
      <w:bookmarkStart w:id="56" w:name="page6R_mcid16"/>
      <w:bookmarkEnd w:id="56"/>
      <w:r>
        <w:rPr>
          <w:b/>
          <w:bCs/>
        </w:rPr>
        <w:br/>
      </w:r>
      <w:r>
        <w:rPr>
          <w:rFonts w:ascii="sans-serif" w:hAnsi="sans-serif"/>
          <w:b/>
          <w:bCs/>
        </w:rPr>
        <w:t>Sądownictwo koleżeńskie</w:t>
      </w:r>
      <w:r>
        <w:rPr>
          <w:b/>
          <w:bCs/>
        </w:rPr>
        <w:t xml:space="preserve"> </w:t>
      </w:r>
    </w:p>
    <w:p w14:paraId="37C57E44" w14:textId="77777777" w:rsidR="007A3FCE" w:rsidRDefault="007A3FCE"/>
    <w:p w14:paraId="2E89DB09" w14:textId="77777777" w:rsidR="007A3FCE" w:rsidRDefault="007A3FCE"/>
    <w:p w14:paraId="79A4A40F" w14:textId="77777777" w:rsidR="007A3FCE" w:rsidRDefault="00000000">
      <w:bookmarkStart w:id="57" w:name="page6R_mcid22"/>
      <w:bookmarkEnd w:id="57"/>
      <w:r>
        <w:rPr>
          <w:rFonts w:ascii="sans-serif" w:hAnsi="sans-serif"/>
          <w:b/>
          <w:bCs/>
        </w:rPr>
        <w:t>Art. 9. (Sądownictwo koleżeńskie)</w:t>
      </w:r>
      <w:r>
        <w:t xml:space="preserve"> </w:t>
      </w:r>
      <w:r>
        <w:rPr>
          <w:rFonts w:ascii="sans-serif" w:hAnsi="sans-serif"/>
        </w:rPr>
        <w:t>1. Sądownictwo koleżeńskie stanowią regionalne sądy koleżeńskie i Główny Sąd Koleżeński.</w:t>
      </w:r>
      <w:bookmarkStart w:id="58" w:name="page6R_mcid23"/>
      <w:bookmarkStart w:id="59" w:name="page6R_mcid24"/>
      <w:bookmarkEnd w:id="58"/>
      <w:bookmarkEnd w:id="59"/>
      <w:r>
        <w:br/>
      </w:r>
      <w:r>
        <w:rPr>
          <w:rFonts w:ascii="sans-serif" w:hAnsi="sans-serif"/>
        </w:rPr>
        <w:t>2.</w:t>
      </w:r>
      <w:r>
        <w:t xml:space="preserve"> </w:t>
      </w:r>
      <w:r>
        <w:rPr>
          <w:rFonts w:ascii="sans-serif" w:hAnsi="sans-serif"/>
        </w:rPr>
        <w:t>Siedzibami regionalnych sądów koleżeńskich są siedziby zarządów Regionów; siedzibą</w:t>
      </w:r>
      <w:r>
        <w:br/>
      </w:r>
      <w:r>
        <w:rPr>
          <w:rFonts w:ascii="sans-serif" w:hAnsi="sans-serif"/>
        </w:rPr>
        <w:t>Głównego Sądu Koleżeńskiego jest siedziba Zarządu Głównego.</w:t>
      </w:r>
      <w:bookmarkStart w:id="60" w:name="page6R_mcid25"/>
      <w:bookmarkStart w:id="61" w:name="page6R_mcid26"/>
      <w:bookmarkEnd w:id="60"/>
      <w:bookmarkEnd w:id="61"/>
      <w:r>
        <w:br/>
      </w:r>
    </w:p>
    <w:p w14:paraId="3C36D1B4" w14:textId="77777777" w:rsidR="007A3FCE" w:rsidRDefault="00000000">
      <w:r>
        <w:rPr>
          <w:rFonts w:ascii="sans-serif" w:hAnsi="sans-serif"/>
          <w:b/>
          <w:bCs/>
        </w:rPr>
        <w:t>Art.</w:t>
      </w:r>
      <w:r>
        <w:rPr>
          <w:b/>
          <w:bCs/>
        </w:rPr>
        <w:t xml:space="preserve"> </w:t>
      </w:r>
      <w:r>
        <w:rPr>
          <w:rFonts w:ascii="sans-serif" w:hAnsi="sans-serif"/>
          <w:b/>
          <w:bCs/>
        </w:rPr>
        <w:t>10.</w:t>
      </w:r>
      <w:r>
        <w:rPr>
          <w:b/>
          <w:bCs/>
        </w:rPr>
        <w:t xml:space="preserve"> </w:t>
      </w:r>
      <w:r>
        <w:rPr>
          <w:rFonts w:ascii="sans-serif" w:hAnsi="sans-serif"/>
          <w:b/>
          <w:bCs/>
        </w:rPr>
        <w:t>(Członkowie)</w:t>
      </w:r>
      <w:r>
        <w:t xml:space="preserve"> </w:t>
      </w:r>
      <w:r>
        <w:rPr>
          <w:rFonts w:ascii="sans-serif" w:hAnsi="sans-serif"/>
        </w:rPr>
        <w:t>1.</w:t>
      </w:r>
      <w:r>
        <w:t xml:space="preserve"> </w:t>
      </w:r>
      <w:r>
        <w:rPr>
          <w:rFonts w:ascii="sans-serif" w:hAnsi="sans-serif"/>
        </w:rPr>
        <w:t>Regionalny</w:t>
      </w:r>
      <w:r>
        <w:t xml:space="preserve"> </w:t>
      </w:r>
      <w:r>
        <w:rPr>
          <w:rFonts w:ascii="sans-serif" w:hAnsi="sans-serif"/>
        </w:rPr>
        <w:t>Sąd</w:t>
      </w:r>
      <w:r>
        <w:t xml:space="preserve"> </w:t>
      </w:r>
      <w:r>
        <w:rPr>
          <w:rFonts w:ascii="sans-serif" w:hAnsi="sans-serif"/>
        </w:rPr>
        <w:t>Koleżeński</w:t>
      </w:r>
      <w:r>
        <w:t xml:space="preserve"> </w:t>
      </w:r>
      <w:r>
        <w:rPr>
          <w:rFonts w:ascii="sans-serif" w:hAnsi="sans-serif"/>
        </w:rPr>
        <w:t>składa</w:t>
      </w:r>
      <w:r>
        <w:t xml:space="preserve"> </w:t>
      </w:r>
      <w:r>
        <w:rPr>
          <w:rFonts w:ascii="sans-serif" w:hAnsi="sans-serif"/>
        </w:rPr>
        <w:t>się</w:t>
      </w:r>
      <w:r>
        <w:t xml:space="preserve"> </w:t>
      </w:r>
      <w:r>
        <w:rPr>
          <w:rFonts w:ascii="sans-serif" w:hAnsi="sans-serif"/>
        </w:rPr>
        <w:t>z</w:t>
      </w:r>
      <w:r>
        <w:t xml:space="preserve"> </w:t>
      </w:r>
      <w:r>
        <w:rPr>
          <w:rFonts w:ascii="sans-serif" w:hAnsi="sans-serif"/>
        </w:rPr>
        <w:t>pięciu</w:t>
      </w:r>
      <w:r>
        <w:t xml:space="preserve"> </w:t>
      </w:r>
      <w:r>
        <w:rPr>
          <w:rFonts w:ascii="sans-serif" w:hAnsi="sans-serif"/>
        </w:rPr>
        <w:t>członków</w:t>
      </w:r>
      <w:r>
        <w:br/>
      </w:r>
      <w:r>
        <w:rPr>
          <w:rFonts w:ascii="sans-serif" w:hAnsi="sans-serif"/>
        </w:rPr>
        <w:t>wybieranych przez regionalne walne zebranie członków (delegatów).</w:t>
      </w:r>
      <w:bookmarkStart w:id="62" w:name="page6R_mcid27"/>
      <w:bookmarkStart w:id="63" w:name="page6R_mcid28"/>
      <w:bookmarkEnd w:id="62"/>
      <w:bookmarkEnd w:id="63"/>
      <w:r>
        <w:br/>
      </w:r>
      <w:r>
        <w:rPr>
          <w:rFonts w:ascii="sans-serif" w:hAnsi="sans-serif"/>
        </w:rPr>
        <w:t>2.</w:t>
      </w:r>
      <w:r>
        <w:t xml:space="preserve"> </w:t>
      </w:r>
      <w:r>
        <w:rPr>
          <w:rFonts w:ascii="sans-serif" w:hAnsi="sans-serif"/>
        </w:rPr>
        <w:t>Główny Sąd Koleżeński składa się z siedmiu członków wybieranych przez Krajowy Zjazd Członków (delegatów).</w:t>
      </w:r>
    </w:p>
    <w:p w14:paraId="1E17C2C8" w14:textId="77777777" w:rsidR="007A3FCE" w:rsidRDefault="00000000">
      <w:bookmarkStart w:id="64" w:name="page6R_mcid29"/>
      <w:bookmarkStart w:id="65" w:name="page6R_mcid30"/>
      <w:bookmarkEnd w:id="64"/>
      <w:bookmarkEnd w:id="65"/>
      <w:r>
        <w:br/>
      </w:r>
      <w:r>
        <w:rPr>
          <w:rFonts w:ascii="sans-serif" w:hAnsi="sans-serif"/>
          <w:b/>
          <w:bCs/>
        </w:rPr>
        <w:t>Art. 11. (Organizacja wewnętrzna)</w:t>
      </w:r>
      <w:r>
        <w:rPr>
          <w:b/>
          <w:bCs/>
        </w:rPr>
        <w:t xml:space="preserve"> </w:t>
      </w:r>
      <w:r>
        <w:rPr>
          <w:rFonts w:ascii="sans-serif" w:hAnsi="sans-serif"/>
        </w:rPr>
        <w:t>1.</w:t>
      </w:r>
      <w:r>
        <w:t xml:space="preserve"> </w:t>
      </w:r>
      <w:r>
        <w:rPr>
          <w:rFonts w:ascii="sans-serif" w:hAnsi="sans-serif"/>
        </w:rPr>
        <w:t>Członkowie sądu koleżeńskiego wybierają ze swego grona Przewodniczącego, Zastępcę Przewodniczącego oraz Sekretarza.</w:t>
      </w:r>
      <w:bookmarkStart w:id="66" w:name="page6R_mcid31"/>
      <w:bookmarkEnd w:id="66"/>
      <w:r>
        <w:br/>
      </w:r>
      <w:r>
        <w:rPr>
          <w:rFonts w:ascii="sans-serif" w:hAnsi="sans-serif"/>
        </w:rPr>
        <w:t>2.</w:t>
      </w:r>
      <w:r>
        <w:t xml:space="preserve"> </w:t>
      </w:r>
      <w:r>
        <w:rPr>
          <w:rFonts w:ascii="sans-serif" w:hAnsi="sans-serif"/>
        </w:rPr>
        <w:t>Przewodniczący sądu koleżeńskiego:</w:t>
      </w:r>
      <w:bookmarkStart w:id="67" w:name="page6R_mcid32"/>
      <w:bookmarkStart w:id="68" w:name="page6R_mcid33"/>
      <w:bookmarkEnd w:id="67"/>
      <w:bookmarkEnd w:id="68"/>
      <w:r>
        <w:br/>
      </w:r>
      <w:r>
        <w:rPr>
          <w:rFonts w:ascii="sans-serif" w:hAnsi="sans-serif"/>
        </w:rPr>
        <w:t>a)</w:t>
      </w:r>
      <w:r>
        <w:t xml:space="preserve"> </w:t>
      </w:r>
      <w:r>
        <w:rPr>
          <w:rFonts w:ascii="sans-serif" w:hAnsi="sans-serif"/>
        </w:rPr>
        <w:t>reprezentuje sąd koleżeński wobec organów stowarzyszenia, w tym innych sądów</w:t>
      </w:r>
      <w:r>
        <w:br/>
      </w:r>
      <w:r>
        <w:rPr>
          <w:rFonts w:ascii="sans-serif" w:hAnsi="sans-serif"/>
        </w:rPr>
        <w:t>koleżeńskich,</w:t>
      </w:r>
      <w:bookmarkStart w:id="69" w:name="page6R_mcid34"/>
      <w:bookmarkStart w:id="70" w:name="page6R_mcid35"/>
      <w:bookmarkEnd w:id="69"/>
      <w:bookmarkEnd w:id="70"/>
      <w:r>
        <w:br/>
      </w:r>
      <w:r>
        <w:rPr>
          <w:rFonts w:ascii="sans-serif" w:hAnsi="sans-serif"/>
        </w:rPr>
        <w:t>b)</w:t>
      </w:r>
      <w:r>
        <w:t xml:space="preserve"> </w:t>
      </w:r>
      <w:r>
        <w:rPr>
          <w:rFonts w:ascii="sans-serif" w:hAnsi="sans-serif"/>
        </w:rPr>
        <w:t>wykonuje zadania powierzone mu przez Regulamin,</w:t>
      </w:r>
      <w:bookmarkStart w:id="71" w:name="page6R_mcid36"/>
      <w:bookmarkEnd w:id="71"/>
      <w:r>
        <w:br/>
      </w:r>
      <w:r>
        <w:rPr>
          <w:rFonts w:ascii="sans-serif" w:hAnsi="sans-serif"/>
        </w:rPr>
        <w:lastRenderedPageBreak/>
        <w:t>c)</w:t>
      </w:r>
      <w:r>
        <w:t xml:space="preserve"> </w:t>
      </w:r>
      <w:r>
        <w:rPr>
          <w:rFonts w:ascii="sans-serif" w:hAnsi="sans-serif"/>
        </w:rPr>
        <w:t>kieruje wewnętrznym trybem prac sądu koleżeńskiego,</w:t>
      </w:r>
      <w:bookmarkStart w:id="72" w:name="page6R_mcid37"/>
      <w:bookmarkStart w:id="73" w:name="page6R_mcid38"/>
      <w:bookmarkEnd w:id="72"/>
      <w:bookmarkEnd w:id="73"/>
      <w:r>
        <w:br/>
      </w:r>
      <w:r>
        <w:rPr>
          <w:rFonts w:ascii="sans-serif" w:hAnsi="sans-serif"/>
        </w:rPr>
        <w:t>3.</w:t>
      </w:r>
      <w:r>
        <w:t xml:space="preserve"> </w:t>
      </w:r>
      <w:r>
        <w:rPr>
          <w:rFonts w:ascii="sans-serif" w:hAnsi="sans-serif"/>
        </w:rPr>
        <w:t>Zastępca</w:t>
      </w:r>
      <w:r>
        <w:t xml:space="preserve"> </w:t>
      </w:r>
      <w:r>
        <w:rPr>
          <w:rFonts w:ascii="sans-serif" w:hAnsi="sans-serif"/>
        </w:rPr>
        <w:t>przewodniczącego</w:t>
      </w:r>
      <w:r>
        <w:t xml:space="preserve"> </w:t>
      </w:r>
      <w:r>
        <w:rPr>
          <w:rFonts w:ascii="sans-serif" w:hAnsi="sans-serif"/>
        </w:rPr>
        <w:t>pełni</w:t>
      </w:r>
      <w:r>
        <w:t xml:space="preserve"> </w:t>
      </w:r>
      <w:r>
        <w:rPr>
          <w:rFonts w:ascii="sans-serif" w:hAnsi="sans-serif"/>
        </w:rPr>
        <w:t>czynności</w:t>
      </w:r>
      <w:r>
        <w:t xml:space="preserve"> </w:t>
      </w:r>
      <w:r>
        <w:rPr>
          <w:rFonts w:ascii="sans-serif" w:hAnsi="sans-serif"/>
        </w:rPr>
        <w:t>przewodniczącego</w:t>
      </w:r>
      <w:r>
        <w:t xml:space="preserve"> </w:t>
      </w:r>
      <w:r>
        <w:rPr>
          <w:rFonts w:ascii="sans-serif" w:hAnsi="sans-serif"/>
        </w:rPr>
        <w:t>podczas</w:t>
      </w:r>
      <w:r>
        <w:t xml:space="preserve"> </w:t>
      </w:r>
      <w:r>
        <w:rPr>
          <w:rFonts w:ascii="sans-serif" w:hAnsi="sans-serif"/>
        </w:rPr>
        <w:t>jego</w:t>
      </w:r>
      <w:r>
        <w:br/>
      </w:r>
      <w:r>
        <w:rPr>
          <w:rFonts w:ascii="sans-serif" w:hAnsi="sans-serif"/>
        </w:rPr>
        <w:t>nieobecności.</w:t>
      </w:r>
      <w:bookmarkStart w:id="74" w:name="page6R_mcid39"/>
      <w:bookmarkStart w:id="75" w:name="page6R_mcid40"/>
      <w:bookmarkEnd w:id="74"/>
      <w:bookmarkEnd w:id="75"/>
      <w:r>
        <w:br/>
      </w:r>
      <w:r>
        <w:rPr>
          <w:rFonts w:ascii="sans-serif" w:hAnsi="sans-serif"/>
        </w:rPr>
        <w:t>4.</w:t>
      </w:r>
      <w:r>
        <w:t xml:space="preserve"> </w:t>
      </w:r>
      <w:r>
        <w:rPr>
          <w:rFonts w:ascii="sans-serif" w:hAnsi="sans-serif"/>
        </w:rPr>
        <w:t>Sekretarz sądu koleżeńskiego:</w:t>
      </w:r>
      <w:bookmarkStart w:id="76" w:name="page6R_mcid41"/>
      <w:bookmarkStart w:id="77" w:name="page6R_mcid42"/>
      <w:bookmarkEnd w:id="76"/>
      <w:bookmarkEnd w:id="77"/>
      <w:r>
        <w:br/>
      </w:r>
      <w:r>
        <w:rPr>
          <w:rFonts w:ascii="sans-serif" w:hAnsi="sans-serif"/>
        </w:rPr>
        <w:t>a)</w:t>
      </w:r>
      <w:r>
        <w:t xml:space="preserve"> </w:t>
      </w:r>
      <w:r>
        <w:rPr>
          <w:rFonts w:ascii="sans-serif" w:hAnsi="sans-serif"/>
        </w:rPr>
        <w:t>zapewnia, we współdziałaniu z organami stowarzyszenia, podstawy techniczne pracy</w:t>
      </w:r>
      <w:r>
        <w:br/>
      </w:r>
      <w:r>
        <w:rPr>
          <w:rFonts w:ascii="sans-serif" w:hAnsi="sans-serif"/>
        </w:rPr>
        <w:t>sądu koleżeńskiego,</w:t>
      </w:r>
      <w:bookmarkStart w:id="78" w:name="page6R_mcid43"/>
      <w:bookmarkStart w:id="79" w:name="page6R_mcid44"/>
      <w:bookmarkEnd w:id="78"/>
      <w:bookmarkEnd w:id="79"/>
      <w:r>
        <w:br/>
      </w:r>
      <w:r>
        <w:rPr>
          <w:rFonts w:ascii="sans-serif" w:hAnsi="sans-serif"/>
        </w:rPr>
        <w:t>b)</w:t>
      </w:r>
      <w:r>
        <w:t xml:space="preserve"> </w:t>
      </w:r>
      <w:r>
        <w:rPr>
          <w:rFonts w:ascii="sans-serif" w:hAnsi="sans-serif"/>
        </w:rPr>
        <w:t>wykonuje zadania powierzone mu przez przewodniczącego sądu koleżeńskiego</w:t>
      </w:r>
      <w:r>
        <w:t xml:space="preserve"> </w:t>
      </w:r>
    </w:p>
    <w:p w14:paraId="109824B6" w14:textId="77777777" w:rsidR="007A3FCE" w:rsidRDefault="007A3FCE"/>
    <w:p w14:paraId="37C51A7B" w14:textId="77777777" w:rsidR="007A3FCE" w:rsidRDefault="00000000">
      <w:bookmarkStart w:id="80" w:name="page8R_mcid1"/>
      <w:bookmarkEnd w:id="80"/>
      <w:r>
        <w:rPr>
          <w:rFonts w:ascii="sans-serif" w:hAnsi="sans-serif"/>
          <w:b/>
          <w:bCs/>
        </w:rPr>
        <w:t>Art.</w:t>
      </w:r>
      <w:r>
        <w:rPr>
          <w:b/>
          <w:bCs/>
        </w:rPr>
        <w:t xml:space="preserve"> </w:t>
      </w:r>
      <w:r>
        <w:rPr>
          <w:rFonts w:ascii="sans-serif" w:hAnsi="sans-serif"/>
          <w:b/>
          <w:bCs/>
        </w:rPr>
        <w:t>12.</w:t>
      </w:r>
      <w:r>
        <w:rPr>
          <w:b/>
          <w:bCs/>
        </w:rPr>
        <w:t xml:space="preserve"> </w:t>
      </w:r>
      <w:r>
        <w:rPr>
          <w:rFonts w:ascii="sans-serif" w:hAnsi="sans-serif"/>
          <w:b/>
          <w:bCs/>
        </w:rPr>
        <w:t>(Obsługa</w:t>
      </w:r>
      <w:r>
        <w:rPr>
          <w:b/>
          <w:bCs/>
        </w:rPr>
        <w:t xml:space="preserve"> </w:t>
      </w:r>
      <w:r>
        <w:rPr>
          <w:rFonts w:ascii="sans-serif" w:hAnsi="sans-serif"/>
          <w:b/>
          <w:bCs/>
        </w:rPr>
        <w:t>kancelaryjno-biurowa)</w:t>
      </w:r>
      <w:r>
        <w:t xml:space="preserve"> </w:t>
      </w:r>
      <w:r>
        <w:rPr>
          <w:rFonts w:ascii="sans-serif" w:hAnsi="sans-serif"/>
        </w:rPr>
        <w:t>Obsługę</w:t>
      </w:r>
      <w:r>
        <w:t xml:space="preserve"> </w:t>
      </w:r>
      <w:r>
        <w:rPr>
          <w:rFonts w:ascii="sans-serif" w:hAnsi="sans-serif"/>
        </w:rPr>
        <w:t>kancelaryjno-biurową</w:t>
      </w:r>
      <w:r>
        <w:t xml:space="preserve"> </w:t>
      </w:r>
      <w:r>
        <w:rPr>
          <w:rFonts w:ascii="sans-serif" w:hAnsi="sans-serif"/>
        </w:rPr>
        <w:t>zapewniają</w:t>
      </w:r>
      <w:r>
        <w:br/>
      </w:r>
      <w:r>
        <w:rPr>
          <w:rFonts w:ascii="sans-serif" w:hAnsi="sans-serif"/>
        </w:rPr>
        <w:t>odpowiednio biura zarządów Regionów i biuro Zarządu Głównego.</w:t>
      </w:r>
    </w:p>
    <w:p w14:paraId="1F95BBA6" w14:textId="77777777" w:rsidR="007A3FCE" w:rsidRDefault="00000000">
      <w:bookmarkStart w:id="81" w:name="page8R_mcid2"/>
      <w:bookmarkStart w:id="82" w:name="page8R_mcid3"/>
      <w:bookmarkEnd w:id="81"/>
      <w:bookmarkEnd w:id="82"/>
      <w:r>
        <w:br/>
      </w:r>
      <w:r>
        <w:rPr>
          <w:rFonts w:ascii="sans-serif" w:hAnsi="sans-serif"/>
          <w:b/>
          <w:bCs/>
        </w:rPr>
        <w:t>Art.</w:t>
      </w:r>
      <w:r>
        <w:rPr>
          <w:b/>
          <w:bCs/>
        </w:rPr>
        <w:t xml:space="preserve"> </w:t>
      </w:r>
      <w:r>
        <w:rPr>
          <w:rFonts w:ascii="sans-serif" w:hAnsi="sans-serif"/>
          <w:b/>
          <w:bCs/>
        </w:rPr>
        <w:t>13.</w:t>
      </w:r>
      <w:r>
        <w:rPr>
          <w:b/>
          <w:bCs/>
        </w:rPr>
        <w:t xml:space="preserve"> </w:t>
      </w:r>
      <w:r>
        <w:rPr>
          <w:rFonts w:ascii="sans-serif" w:hAnsi="sans-serif"/>
          <w:b/>
          <w:bCs/>
        </w:rPr>
        <w:t>(Właściwość</w:t>
      </w:r>
      <w:r>
        <w:rPr>
          <w:b/>
          <w:bCs/>
        </w:rPr>
        <w:t xml:space="preserve"> </w:t>
      </w:r>
      <w:r>
        <w:rPr>
          <w:rFonts w:ascii="sans-serif" w:hAnsi="sans-serif"/>
          <w:b/>
          <w:bCs/>
        </w:rPr>
        <w:t>rzeczowa</w:t>
      </w:r>
      <w:r>
        <w:rPr>
          <w:b/>
          <w:bCs/>
        </w:rPr>
        <w:t xml:space="preserve"> </w:t>
      </w:r>
      <w:r>
        <w:rPr>
          <w:rFonts w:ascii="sans-serif" w:hAnsi="sans-serif"/>
          <w:b/>
          <w:bCs/>
        </w:rPr>
        <w:t>RSK)</w:t>
      </w:r>
      <w:r>
        <w:t xml:space="preserve"> </w:t>
      </w:r>
      <w:r>
        <w:rPr>
          <w:rFonts w:ascii="sans-serif" w:hAnsi="sans-serif"/>
        </w:rPr>
        <w:t>Do</w:t>
      </w:r>
      <w:r>
        <w:t xml:space="preserve"> </w:t>
      </w:r>
      <w:r>
        <w:rPr>
          <w:rFonts w:ascii="sans-serif" w:hAnsi="sans-serif"/>
        </w:rPr>
        <w:t>właściwości</w:t>
      </w:r>
      <w:r>
        <w:t xml:space="preserve"> </w:t>
      </w:r>
      <w:r>
        <w:rPr>
          <w:rFonts w:ascii="sans-serif" w:hAnsi="sans-serif"/>
        </w:rPr>
        <w:t>rzeczowej</w:t>
      </w:r>
      <w:r>
        <w:t xml:space="preserve"> </w:t>
      </w:r>
      <w:r>
        <w:rPr>
          <w:rFonts w:ascii="sans-serif" w:hAnsi="sans-serif"/>
        </w:rPr>
        <w:t>regionalnego</w:t>
      </w:r>
      <w:r>
        <w:t xml:space="preserve"> </w:t>
      </w:r>
      <w:r>
        <w:rPr>
          <w:rFonts w:ascii="sans-serif" w:hAnsi="sans-serif"/>
        </w:rPr>
        <w:t>sądu</w:t>
      </w:r>
      <w:r>
        <w:br/>
      </w:r>
      <w:r>
        <w:rPr>
          <w:rFonts w:ascii="sans-serif" w:hAnsi="sans-serif"/>
        </w:rPr>
        <w:t>koleżeńskiego należą wszystkie sprawy nie zastrzeżone wprost do właściwości Głównego</w:t>
      </w:r>
      <w:r>
        <w:br/>
      </w:r>
      <w:r>
        <w:rPr>
          <w:rFonts w:ascii="sans-serif" w:hAnsi="sans-serif"/>
        </w:rPr>
        <w:t>Sądu Koleżeńskiego, w szczególności:</w:t>
      </w:r>
      <w:bookmarkStart w:id="83" w:name="page8R_mcid4"/>
      <w:bookmarkStart w:id="84" w:name="page8R_mcid5"/>
      <w:bookmarkEnd w:id="83"/>
      <w:bookmarkEnd w:id="84"/>
      <w:r>
        <w:br/>
        <w:t xml:space="preserve">     </w:t>
      </w:r>
      <w:r>
        <w:rPr>
          <w:rFonts w:ascii="sans-serif" w:hAnsi="sans-serif"/>
        </w:rPr>
        <w:t>1)</w:t>
      </w:r>
      <w:r>
        <w:t xml:space="preserve"> </w:t>
      </w:r>
      <w:r>
        <w:rPr>
          <w:rFonts w:ascii="sans-serif" w:hAnsi="sans-serif"/>
        </w:rPr>
        <w:t>sprawy z obszaru Regionu w pierwszej instancji,</w:t>
      </w:r>
      <w:bookmarkStart w:id="85" w:name="page8R_mcid6"/>
      <w:bookmarkStart w:id="86" w:name="page8R_mcid7"/>
      <w:bookmarkEnd w:id="85"/>
      <w:bookmarkEnd w:id="86"/>
      <w:r>
        <w:br/>
        <w:t xml:space="preserve">     </w:t>
      </w:r>
      <w:r>
        <w:rPr>
          <w:rFonts w:ascii="sans-serif" w:hAnsi="sans-serif"/>
        </w:rPr>
        <w:t>2)</w:t>
      </w:r>
      <w:r>
        <w:t xml:space="preserve"> </w:t>
      </w:r>
      <w:r>
        <w:rPr>
          <w:rFonts w:ascii="sans-serif" w:hAnsi="sans-serif"/>
        </w:rPr>
        <w:t>sprawy przekazane im do rozpatrzenia przez zarządy poszczególnych Regionów.</w:t>
      </w:r>
    </w:p>
    <w:p w14:paraId="4E4C9669" w14:textId="77777777" w:rsidR="007A3FCE" w:rsidRDefault="00000000">
      <w:bookmarkStart w:id="87" w:name="page8R_mcid8"/>
      <w:bookmarkStart w:id="88" w:name="page8R_mcid9"/>
      <w:bookmarkEnd w:id="87"/>
      <w:bookmarkEnd w:id="88"/>
      <w:r>
        <w:br/>
      </w:r>
      <w:r>
        <w:rPr>
          <w:rFonts w:ascii="sans-serif" w:hAnsi="sans-serif"/>
          <w:b/>
          <w:bCs/>
        </w:rPr>
        <w:t>Art. 14. (Właściwość rzeczowa GSK)</w:t>
      </w:r>
      <w:r>
        <w:t xml:space="preserve"> </w:t>
      </w:r>
      <w:r>
        <w:rPr>
          <w:rFonts w:ascii="sans-serif" w:hAnsi="sans-serif"/>
        </w:rPr>
        <w:t>Do właściwości Głównego Sądu Koleżeńskiego</w:t>
      </w:r>
      <w:r>
        <w:br/>
      </w:r>
      <w:r>
        <w:rPr>
          <w:rFonts w:ascii="sans-serif" w:hAnsi="sans-serif"/>
        </w:rPr>
        <w:t>należy:</w:t>
      </w:r>
      <w:bookmarkStart w:id="89" w:name="page8R_mcid10"/>
      <w:bookmarkStart w:id="90" w:name="page8R_mcid11"/>
      <w:bookmarkEnd w:id="89"/>
      <w:bookmarkEnd w:id="90"/>
      <w:r>
        <w:br/>
        <w:t xml:space="preserve">     </w:t>
      </w:r>
      <w:r>
        <w:rPr>
          <w:rFonts w:ascii="sans-serif" w:hAnsi="sans-serif"/>
        </w:rPr>
        <w:t>1)</w:t>
      </w:r>
      <w:r>
        <w:t xml:space="preserve"> </w:t>
      </w:r>
      <w:r>
        <w:rPr>
          <w:rFonts w:ascii="sans-serif" w:hAnsi="sans-serif"/>
        </w:rPr>
        <w:t xml:space="preserve">rozpoznawanie </w:t>
      </w:r>
      <w:proofErr w:type="spellStart"/>
      <w:r>
        <w:rPr>
          <w:rFonts w:ascii="sans-serif" w:hAnsi="sans-serif"/>
        </w:rPr>
        <w:t>odwołań</w:t>
      </w:r>
      <w:proofErr w:type="spellEnd"/>
      <w:r>
        <w:rPr>
          <w:rFonts w:ascii="sans-serif" w:hAnsi="sans-serif"/>
        </w:rPr>
        <w:t xml:space="preserve"> od orzeczeń regionalnego sądu koleżeńskiego działającego</w:t>
      </w:r>
      <w:r>
        <w:br/>
        <w:t xml:space="preserve">          </w:t>
      </w:r>
      <w:r>
        <w:rPr>
          <w:rFonts w:ascii="sans-serif" w:hAnsi="sans-serif"/>
        </w:rPr>
        <w:t>jako sąd koleżeński pierwszej instancji,</w:t>
      </w:r>
      <w:bookmarkStart w:id="91" w:name="page8R_mcid12"/>
      <w:bookmarkStart w:id="92" w:name="page8R_mcid13"/>
      <w:bookmarkEnd w:id="91"/>
      <w:bookmarkEnd w:id="92"/>
      <w:r>
        <w:br/>
        <w:t xml:space="preserve">     </w:t>
      </w:r>
      <w:r>
        <w:rPr>
          <w:rFonts w:ascii="sans-serif" w:hAnsi="sans-serif"/>
        </w:rPr>
        <w:t>2)</w:t>
      </w:r>
      <w:r>
        <w:t xml:space="preserve"> </w:t>
      </w:r>
      <w:r>
        <w:rPr>
          <w:rFonts w:ascii="sans-serif" w:hAnsi="sans-serif"/>
        </w:rPr>
        <w:t>sprawy przekazane mu do rozpatrzenia przez regionalne sądy koleżeńskie,</w:t>
      </w:r>
      <w:bookmarkStart w:id="93" w:name="page8R_mcid14"/>
      <w:bookmarkEnd w:id="93"/>
      <w:r>
        <w:br/>
        <w:t xml:space="preserve">     </w:t>
      </w:r>
      <w:r>
        <w:rPr>
          <w:rFonts w:ascii="sans-serif" w:hAnsi="sans-serif"/>
        </w:rPr>
        <w:t>3)</w:t>
      </w:r>
      <w:r>
        <w:t xml:space="preserve"> </w:t>
      </w:r>
      <w:r>
        <w:rPr>
          <w:rFonts w:ascii="sans-serif" w:hAnsi="sans-serif"/>
        </w:rPr>
        <w:t>sprawy przekazane mu do rozpatrzenia przez Zarząd Główny.</w:t>
      </w:r>
    </w:p>
    <w:p w14:paraId="6B332271" w14:textId="77777777" w:rsidR="007A3FCE" w:rsidRDefault="00000000">
      <w:bookmarkStart w:id="94" w:name="page8R_mcid15"/>
      <w:bookmarkStart w:id="95" w:name="page8R_mcid16"/>
      <w:bookmarkEnd w:id="94"/>
      <w:bookmarkEnd w:id="95"/>
      <w:r>
        <w:br/>
      </w:r>
      <w:r>
        <w:rPr>
          <w:rFonts w:ascii="sans-serif" w:hAnsi="sans-serif"/>
          <w:b/>
          <w:bCs/>
        </w:rPr>
        <w:t>Art. 15. (Odmowa rozpoznania sprawy)</w:t>
      </w:r>
      <w:r>
        <w:t xml:space="preserve"> </w:t>
      </w:r>
      <w:r>
        <w:rPr>
          <w:rFonts w:ascii="sans-serif" w:hAnsi="sans-serif"/>
        </w:rPr>
        <w:t>Główny Sąd Koleżeński może zwrócić sprawę</w:t>
      </w:r>
      <w:r>
        <w:br/>
      </w:r>
      <w:r>
        <w:rPr>
          <w:rFonts w:ascii="sans-serif" w:hAnsi="sans-serif"/>
        </w:rPr>
        <w:t>przekazaną</w:t>
      </w:r>
      <w:r>
        <w:t xml:space="preserve"> </w:t>
      </w:r>
      <w:r>
        <w:rPr>
          <w:rFonts w:ascii="sans-serif" w:hAnsi="sans-serif"/>
        </w:rPr>
        <w:t>mu</w:t>
      </w:r>
      <w:r>
        <w:t xml:space="preserve"> </w:t>
      </w:r>
      <w:r>
        <w:rPr>
          <w:rFonts w:ascii="sans-serif" w:hAnsi="sans-serif"/>
        </w:rPr>
        <w:t>do</w:t>
      </w:r>
      <w:r>
        <w:t xml:space="preserve"> </w:t>
      </w:r>
      <w:r>
        <w:rPr>
          <w:rFonts w:ascii="sans-serif" w:hAnsi="sans-serif"/>
        </w:rPr>
        <w:t>rozpoznania</w:t>
      </w:r>
      <w:r>
        <w:t xml:space="preserve"> </w:t>
      </w:r>
      <w:r>
        <w:rPr>
          <w:rFonts w:ascii="sans-serif" w:hAnsi="sans-serif"/>
        </w:rPr>
        <w:t>przez</w:t>
      </w:r>
      <w:r>
        <w:t xml:space="preserve"> </w:t>
      </w:r>
      <w:r>
        <w:rPr>
          <w:rFonts w:ascii="sans-serif" w:hAnsi="sans-serif"/>
        </w:rPr>
        <w:t>regionalny</w:t>
      </w:r>
      <w:r>
        <w:t xml:space="preserve"> </w:t>
      </w:r>
      <w:r>
        <w:rPr>
          <w:rFonts w:ascii="sans-serif" w:hAnsi="sans-serif"/>
        </w:rPr>
        <w:t>sąd</w:t>
      </w:r>
      <w:r>
        <w:t xml:space="preserve"> </w:t>
      </w:r>
      <w:r>
        <w:rPr>
          <w:rFonts w:ascii="sans-serif" w:hAnsi="sans-serif"/>
        </w:rPr>
        <w:t>koleżeński,</w:t>
      </w:r>
      <w:r>
        <w:t xml:space="preserve"> </w:t>
      </w:r>
      <w:r>
        <w:rPr>
          <w:rFonts w:ascii="sans-serif" w:hAnsi="sans-serif"/>
        </w:rPr>
        <w:t>kierując</w:t>
      </w:r>
      <w:r>
        <w:t xml:space="preserve"> </w:t>
      </w:r>
      <w:r>
        <w:rPr>
          <w:rFonts w:ascii="sans-serif" w:hAnsi="sans-serif"/>
        </w:rPr>
        <w:t>się</w:t>
      </w:r>
      <w:r>
        <w:br/>
      </w:r>
      <w:r>
        <w:rPr>
          <w:rFonts w:ascii="sans-serif" w:hAnsi="sans-serif"/>
        </w:rPr>
        <w:t>w</w:t>
      </w:r>
      <w:r>
        <w:t xml:space="preserve"> </w:t>
      </w:r>
      <w:r>
        <w:rPr>
          <w:rFonts w:ascii="sans-serif" w:hAnsi="sans-serif"/>
        </w:rPr>
        <w:t>szczególności</w:t>
      </w:r>
      <w:r>
        <w:t xml:space="preserve"> </w:t>
      </w:r>
      <w:r>
        <w:rPr>
          <w:rFonts w:ascii="sans-serif" w:hAnsi="sans-serif"/>
        </w:rPr>
        <w:t>wymogiem</w:t>
      </w:r>
      <w:r>
        <w:t xml:space="preserve"> </w:t>
      </w:r>
      <w:r>
        <w:rPr>
          <w:rFonts w:ascii="sans-serif" w:hAnsi="sans-serif"/>
        </w:rPr>
        <w:t>zapewnienia</w:t>
      </w:r>
      <w:r>
        <w:t xml:space="preserve"> </w:t>
      </w:r>
      <w:r>
        <w:rPr>
          <w:rFonts w:ascii="sans-serif" w:hAnsi="sans-serif"/>
        </w:rPr>
        <w:t>dwuinstancyjności</w:t>
      </w:r>
      <w:r>
        <w:t xml:space="preserve"> </w:t>
      </w:r>
      <w:r>
        <w:rPr>
          <w:rFonts w:ascii="sans-serif" w:hAnsi="sans-serif"/>
        </w:rPr>
        <w:t>postępowania</w:t>
      </w:r>
      <w:r>
        <w:t xml:space="preserve"> </w:t>
      </w:r>
      <w:r>
        <w:rPr>
          <w:rFonts w:ascii="sans-serif" w:hAnsi="sans-serif"/>
        </w:rPr>
        <w:t>sądowo-</w:t>
      </w:r>
      <w:r>
        <w:br/>
      </w:r>
      <w:r>
        <w:rPr>
          <w:rFonts w:ascii="sans-serif" w:hAnsi="sans-serif"/>
        </w:rPr>
        <w:t>koleżeńskiego.</w:t>
      </w:r>
      <w:r>
        <w:t xml:space="preserve"> </w:t>
      </w:r>
      <w:r>
        <w:rPr>
          <w:rFonts w:ascii="sans-serif" w:hAnsi="sans-serif"/>
        </w:rPr>
        <w:t>Rozstrzygnięcie</w:t>
      </w:r>
      <w:r>
        <w:t xml:space="preserve"> </w:t>
      </w:r>
      <w:r>
        <w:rPr>
          <w:rFonts w:ascii="sans-serif" w:hAnsi="sans-serif"/>
        </w:rPr>
        <w:t>o</w:t>
      </w:r>
      <w:r>
        <w:t xml:space="preserve"> </w:t>
      </w:r>
      <w:r>
        <w:rPr>
          <w:rFonts w:ascii="sans-serif" w:hAnsi="sans-serif"/>
        </w:rPr>
        <w:t>przekazaniu</w:t>
      </w:r>
      <w:r>
        <w:t xml:space="preserve"> </w:t>
      </w:r>
      <w:r>
        <w:rPr>
          <w:rFonts w:ascii="sans-serif" w:hAnsi="sans-serif"/>
        </w:rPr>
        <w:t>sprawy</w:t>
      </w:r>
      <w:r>
        <w:t xml:space="preserve"> </w:t>
      </w:r>
      <w:r>
        <w:rPr>
          <w:rFonts w:ascii="sans-serif" w:hAnsi="sans-serif"/>
        </w:rPr>
        <w:t>jest</w:t>
      </w:r>
      <w:r>
        <w:t xml:space="preserve"> </w:t>
      </w:r>
      <w:r>
        <w:rPr>
          <w:rFonts w:ascii="sans-serif" w:hAnsi="sans-serif"/>
        </w:rPr>
        <w:t>dla</w:t>
      </w:r>
      <w:r>
        <w:t xml:space="preserve"> </w:t>
      </w:r>
      <w:r>
        <w:rPr>
          <w:rFonts w:ascii="sans-serif" w:hAnsi="sans-serif"/>
        </w:rPr>
        <w:t>regionalnego</w:t>
      </w:r>
      <w:r>
        <w:t xml:space="preserve"> </w:t>
      </w:r>
      <w:r>
        <w:rPr>
          <w:rFonts w:ascii="sans-serif" w:hAnsi="sans-serif"/>
        </w:rPr>
        <w:t>sądu</w:t>
      </w:r>
      <w:r>
        <w:br/>
      </w:r>
      <w:r>
        <w:rPr>
          <w:rFonts w:ascii="sans-serif" w:hAnsi="sans-serif"/>
        </w:rPr>
        <w:t>koleżeńskiego wiążące.</w:t>
      </w:r>
      <w:bookmarkStart w:id="96" w:name="page8R_mcid17"/>
      <w:bookmarkStart w:id="97" w:name="page8R_mcid18"/>
      <w:bookmarkEnd w:id="96"/>
      <w:bookmarkEnd w:id="97"/>
      <w:r>
        <w:br/>
      </w:r>
    </w:p>
    <w:p w14:paraId="23BD4343" w14:textId="77777777" w:rsidR="007A3FCE" w:rsidRDefault="00000000">
      <w:r>
        <w:rPr>
          <w:rFonts w:ascii="sans-serif" w:hAnsi="sans-serif"/>
          <w:b/>
          <w:bCs/>
        </w:rPr>
        <w:t>Art.</w:t>
      </w:r>
      <w:r>
        <w:rPr>
          <w:b/>
          <w:bCs/>
        </w:rPr>
        <w:t xml:space="preserve"> </w:t>
      </w:r>
      <w:r>
        <w:rPr>
          <w:rFonts w:ascii="sans-serif" w:hAnsi="sans-serif"/>
          <w:b/>
          <w:bCs/>
        </w:rPr>
        <w:t>16.</w:t>
      </w:r>
      <w:r>
        <w:rPr>
          <w:b/>
          <w:bCs/>
        </w:rPr>
        <w:t xml:space="preserve"> </w:t>
      </w:r>
      <w:r>
        <w:rPr>
          <w:rFonts w:ascii="sans-serif" w:hAnsi="sans-serif"/>
          <w:b/>
          <w:bCs/>
        </w:rPr>
        <w:t>(Właściwość</w:t>
      </w:r>
      <w:r>
        <w:rPr>
          <w:b/>
          <w:bCs/>
        </w:rPr>
        <w:t xml:space="preserve"> </w:t>
      </w:r>
      <w:r>
        <w:rPr>
          <w:rFonts w:ascii="sans-serif" w:hAnsi="sans-serif"/>
          <w:b/>
          <w:bCs/>
        </w:rPr>
        <w:t>z</w:t>
      </w:r>
      <w:r>
        <w:rPr>
          <w:b/>
          <w:bCs/>
        </w:rPr>
        <w:t xml:space="preserve"> </w:t>
      </w:r>
      <w:r>
        <w:rPr>
          <w:rFonts w:ascii="sans-serif" w:hAnsi="sans-serif"/>
          <w:b/>
          <w:bCs/>
        </w:rPr>
        <w:t>przekazania)</w:t>
      </w:r>
      <w:r>
        <w:t xml:space="preserve"> </w:t>
      </w:r>
      <w:r>
        <w:rPr>
          <w:rFonts w:ascii="sans-serif" w:hAnsi="sans-serif"/>
        </w:rPr>
        <w:t>1.</w:t>
      </w:r>
      <w:r>
        <w:t xml:space="preserve"> </w:t>
      </w:r>
      <w:r>
        <w:rPr>
          <w:rFonts w:ascii="sans-serif" w:hAnsi="sans-serif"/>
        </w:rPr>
        <w:t>Na wniosek strony, w przypadku gdy stroną</w:t>
      </w:r>
      <w:r>
        <w:br/>
      </w:r>
      <w:r>
        <w:rPr>
          <w:rFonts w:ascii="sans-serif" w:hAnsi="sans-serif"/>
        </w:rPr>
        <w:t>postępowania jest członek organu Regionu, regionalny sąd koleżeński przekazuje sprawę</w:t>
      </w:r>
      <w:r>
        <w:br/>
      </w:r>
      <w:r>
        <w:rPr>
          <w:rFonts w:ascii="sans-serif" w:hAnsi="sans-serif"/>
        </w:rPr>
        <w:t>przewodniczącemu Głównemu Sądu Koleżeńskiego, który wyznacza do jej rozpoznania inny regionalny sąd koleżeński.</w:t>
      </w:r>
      <w:bookmarkStart w:id="98" w:name="page8R_mcid19"/>
      <w:bookmarkStart w:id="99" w:name="page8R_mcid20"/>
      <w:bookmarkEnd w:id="98"/>
      <w:bookmarkEnd w:id="99"/>
      <w:r>
        <w:br/>
      </w:r>
      <w:r>
        <w:rPr>
          <w:rFonts w:ascii="sans-serif" w:hAnsi="sans-serif"/>
        </w:rPr>
        <w:t>2.</w:t>
      </w:r>
      <w:r>
        <w:t xml:space="preserve"> </w:t>
      </w:r>
      <w:r>
        <w:rPr>
          <w:rFonts w:ascii="sans-serif" w:hAnsi="sans-serif"/>
        </w:rPr>
        <w:t>Przewodniczący Głównego Sądu Koleżeńskiego wyznacza do rozpoznania sprawy inny</w:t>
      </w:r>
      <w:r>
        <w:br/>
      </w:r>
      <w:r>
        <w:rPr>
          <w:rFonts w:ascii="sans-serif" w:hAnsi="sans-serif"/>
        </w:rPr>
        <w:t>regionalny sąd koleżeński, jeśli w regionalnym sądzie koleżeńskim, z uwagi na wyłączenia</w:t>
      </w:r>
      <w:r>
        <w:br/>
      </w:r>
      <w:r>
        <w:rPr>
          <w:rFonts w:ascii="sans-serif" w:hAnsi="sans-serif"/>
        </w:rPr>
        <w:t>od</w:t>
      </w:r>
      <w:r>
        <w:t xml:space="preserve"> </w:t>
      </w:r>
      <w:r>
        <w:rPr>
          <w:rFonts w:ascii="sans-serif" w:hAnsi="sans-serif"/>
        </w:rPr>
        <w:t>orzekania poszczególnych</w:t>
      </w:r>
      <w:r>
        <w:t xml:space="preserve"> </w:t>
      </w:r>
      <w:r>
        <w:rPr>
          <w:rFonts w:ascii="sans-serif" w:hAnsi="sans-serif"/>
        </w:rPr>
        <w:t>jego</w:t>
      </w:r>
      <w:r>
        <w:t xml:space="preserve"> </w:t>
      </w:r>
      <w:r>
        <w:rPr>
          <w:rFonts w:ascii="sans-serif" w:hAnsi="sans-serif"/>
        </w:rPr>
        <w:t>członków</w:t>
      </w:r>
      <w:r>
        <w:t xml:space="preserve"> </w:t>
      </w:r>
      <w:r>
        <w:rPr>
          <w:rFonts w:ascii="sans-serif" w:hAnsi="sans-serif"/>
        </w:rPr>
        <w:t>nie</w:t>
      </w:r>
      <w:r>
        <w:t xml:space="preserve"> </w:t>
      </w:r>
      <w:r>
        <w:rPr>
          <w:rFonts w:ascii="sans-serif" w:hAnsi="sans-serif"/>
        </w:rPr>
        <w:t>da</w:t>
      </w:r>
      <w:r>
        <w:t xml:space="preserve"> </w:t>
      </w:r>
      <w:r>
        <w:rPr>
          <w:rFonts w:ascii="sans-serif" w:hAnsi="sans-serif"/>
        </w:rPr>
        <w:t>się</w:t>
      </w:r>
      <w:r>
        <w:t xml:space="preserve"> </w:t>
      </w:r>
      <w:r>
        <w:rPr>
          <w:rFonts w:ascii="sans-serif" w:hAnsi="sans-serif"/>
        </w:rPr>
        <w:t>wyznaczyć</w:t>
      </w:r>
      <w:r>
        <w:t xml:space="preserve"> </w:t>
      </w:r>
      <w:r>
        <w:rPr>
          <w:rFonts w:ascii="sans-serif" w:hAnsi="sans-serif"/>
        </w:rPr>
        <w:t>składu</w:t>
      </w:r>
      <w:r>
        <w:t xml:space="preserve"> </w:t>
      </w:r>
      <w:r>
        <w:rPr>
          <w:rFonts w:ascii="sans-serif" w:hAnsi="sans-serif"/>
        </w:rPr>
        <w:t>właściwego</w:t>
      </w:r>
      <w:r>
        <w:br/>
      </w:r>
      <w:r>
        <w:rPr>
          <w:rFonts w:ascii="sans-serif" w:hAnsi="sans-serif"/>
        </w:rPr>
        <w:t>do rozpoznania sprawy.</w:t>
      </w:r>
      <w:bookmarkStart w:id="100" w:name="page8R_mcid21"/>
      <w:bookmarkStart w:id="101" w:name="page8R_mcid22"/>
      <w:bookmarkEnd w:id="100"/>
      <w:bookmarkEnd w:id="101"/>
      <w:r>
        <w:br/>
      </w:r>
    </w:p>
    <w:p w14:paraId="2ECA1EB5" w14:textId="77777777" w:rsidR="007A3FCE" w:rsidRDefault="00000000">
      <w:r>
        <w:rPr>
          <w:rFonts w:ascii="sans-serif" w:hAnsi="sans-serif"/>
          <w:b/>
          <w:bCs/>
        </w:rPr>
        <w:t>Art. 17. (Właściwość ze wskazania)</w:t>
      </w:r>
      <w:r>
        <w:rPr>
          <w:b/>
          <w:bCs/>
        </w:rPr>
        <w:t xml:space="preserve"> </w:t>
      </w:r>
      <w:r>
        <w:rPr>
          <w:rFonts w:ascii="sans-serif" w:hAnsi="sans-serif"/>
        </w:rPr>
        <w:t>W przypadku, gdy sprawa sądowo-koleżeńska</w:t>
      </w:r>
      <w:r>
        <w:t xml:space="preserve"> </w:t>
      </w:r>
      <w:r>
        <w:rPr>
          <w:rFonts w:ascii="sans-serif" w:hAnsi="sans-serif"/>
        </w:rPr>
        <w:t>w myśl norm</w:t>
      </w:r>
      <w:r>
        <w:t xml:space="preserve"> </w:t>
      </w:r>
      <w:r>
        <w:rPr>
          <w:rFonts w:ascii="sans-serif" w:hAnsi="sans-serif"/>
        </w:rPr>
        <w:t>statutu</w:t>
      </w:r>
      <w:r>
        <w:t xml:space="preserve"> </w:t>
      </w:r>
      <w:r>
        <w:rPr>
          <w:rFonts w:ascii="sans-serif" w:hAnsi="sans-serif"/>
        </w:rPr>
        <w:t>i</w:t>
      </w:r>
      <w:r>
        <w:t xml:space="preserve"> </w:t>
      </w:r>
      <w:r>
        <w:rPr>
          <w:rFonts w:ascii="sans-serif" w:hAnsi="sans-serif"/>
        </w:rPr>
        <w:t>regulaminu</w:t>
      </w:r>
      <w:r>
        <w:t xml:space="preserve"> </w:t>
      </w:r>
      <w:r>
        <w:rPr>
          <w:rFonts w:ascii="sans-serif" w:hAnsi="sans-serif"/>
        </w:rPr>
        <w:t>podlegałaby</w:t>
      </w:r>
      <w:r>
        <w:t xml:space="preserve"> </w:t>
      </w:r>
      <w:r>
        <w:rPr>
          <w:rFonts w:ascii="sans-serif" w:hAnsi="sans-serif"/>
        </w:rPr>
        <w:t>właściwości</w:t>
      </w:r>
      <w:r>
        <w:t xml:space="preserve"> </w:t>
      </w:r>
      <w:r>
        <w:rPr>
          <w:rFonts w:ascii="sans-serif" w:hAnsi="sans-serif"/>
        </w:rPr>
        <w:t>dwóch</w:t>
      </w:r>
      <w:r>
        <w:t xml:space="preserve"> </w:t>
      </w:r>
      <w:r>
        <w:rPr>
          <w:rFonts w:ascii="sans-serif" w:hAnsi="sans-serif"/>
        </w:rPr>
        <w:t>lub</w:t>
      </w:r>
      <w:r>
        <w:t xml:space="preserve"> </w:t>
      </w:r>
      <w:r>
        <w:rPr>
          <w:rFonts w:ascii="sans-serif" w:hAnsi="sans-serif"/>
        </w:rPr>
        <w:t>większej</w:t>
      </w:r>
      <w:r>
        <w:t xml:space="preserve"> </w:t>
      </w:r>
      <w:r>
        <w:rPr>
          <w:rFonts w:ascii="sans-serif" w:hAnsi="sans-serif"/>
        </w:rPr>
        <w:t>liczby</w:t>
      </w:r>
      <w:r>
        <w:t xml:space="preserve"> </w:t>
      </w:r>
      <w:r>
        <w:rPr>
          <w:rFonts w:ascii="sans-serif" w:hAnsi="sans-serif"/>
        </w:rPr>
        <w:t>sądów</w:t>
      </w:r>
      <w:r>
        <w:br/>
      </w:r>
      <w:r>
        <w:rPr>
          <w:rFonts w:ascii="sans-serif" w:hAnsi="sans-serif"/>
        </w:rPr>
        <w:t>koleżeńskich,</w:t>
      </w:r>
      <w:r>
        <w:t xml:space="preserve"> </w:t>
      </w:r>
      <w:r>
        <w:rPr>
          <w:rFonts w:ascii="sans-serif" w:hAnsi="sans-serif"/>
        </w:rPr>
        <w:t>Główny</w:t>
      </w:r>
      <w:r>
        <w:t xml:space="preserve"> </w:t>
      </w:r>
      <w:r>
        <w:rPr>
          <w:rFonts w:ascii="sans-serif" w:hAnsi="sans-serif"/>
        </w:rPr>
        <w:t>Sąd</w:t>
      </w:r>
      <w:r>
        <w:t xml:space="preserve"> </w:t>
      </w:r>
      <w:r>
        <w:rPr>
          <w:rFonts w:ascii="sans-serif" w:hAnsi="sans-serif"/>
        </w:rPr>
        <w:t>Koleżeński</w:t>
      </w:r>
      <w:r>
        <w:t xml:space="preserve"> </w:t>
      </w:r>
      <w:r>
        <w:rPr>
          <w:rFonts w:ascii="sans-serif" w:hAnsi="sans-serif"/>
        </w:rPr>
        <w:t>wskazuje,</w:t>
      </w:r>
      <w:r>
        <w:t xml:space="preserve"> </w:t>
      </w:r>
      <w:r>
        <w:rPr>
          <w:rFonts w:ascii="sans-serif" w:hAnsi="sans-serif"/>
        </w:rPr>
        <w:t>na</w:t>
      </w:r>
      <w:r>
        <w:t xml:space="preserve"> </w:t>
      </w:r>
      <w:r>
        <w:rPr>
          <w:rFonts w:ascii="sans-serif" w:hAnsi="sans-serif"/>
        </w:rPr>
        <w:t>wniosek</w:t>
      </w:r>
      <w:r>
        <w:t xml:space="preserve"> </w:t>
      </w:r>
      <w:r>
        <w:rPr>
          <w:rFonts w:ascii="sans-serif" w:hAnsi="sans-serif"/>
        </w:rPr>
        <w:t>regionalnego</w:t>
      </w:r>
      <w:r>
        <w:t xml:space="preserve"> </w:t>
      </w:r>
      <w:r>
        <w:rPr>
          <w:rFonts w:ascii="sans-serif" w:hAnsi="sans-serif"/>
        </w:rPr>
        <w:t>sądu</w:t>
      </w:r>
      <w:r>
        <w:br/>
      </w:r>
      <w:r>
        <w:rPr>
          <w:rFonts w:ascii="sans-serif" w:hAnsi="sans-serif"/>
        </w:rPr>
        <w:t>koleżeńskiego jeden z tych sądów jako właściwy do rozpoznania sprawy.</w:t>
      </w:r>
      <w:r>
        <w:t xml:space="preserve"> </w:t>
      </w:r>
    </w:p>
    <w:p w14:paraId="1B08D687" w14:textId="77777777" w:rsidR="007A3FCE" w:rsidRDefault="007A3FCE"/>
    <w:p w14:paraId="3D1ACB8A" w14:textId="77777777" w:rsidR="007A3FCE" w:rsidRDefault="00000000">
      <w:bookmarkStart w:id="102" w:name="page8R_mcid24"/>
      <w:bookmarkEnd w:id="102"/>
      <w:r>
        <w:rPr>
          <w:rFonts w:ascii="sans-serif" w:hAnsi="sans-serif"/>
          <w:b/>
          <w:bCs/>
        </w:rPr>
        <w:t>Art. 18. (Skład RSK)</w:t>
      </w:r>
      <w:r>
        <w:t xml:space="preserve"> </w:t>
      </w:r>
      <w:r>
        <w:rPr>
          <w:rFonts w:ascii="sans-serif" w:hAnsi="sans-serif"/>
        </w:rPr>
        <w:t>Regionalny sąd koleżeński orzeka w składzie trzech członków.</w:t>
      </w:r>
      <w:bookmarkStart w:id="103" w:name="page8R_mcid25"/>
      <w:bookmarkStart w:id="104" w:name="page8R_mcid26"/>
      <w:bookmarkEnd w:id="103"/>
      <w:bookmarkEnd w:id="104"/>
      <w:r>
        <w:br/>
      </w:r>
    </w:p>
    <w:p w14:paraId="47FF4672" w14:textId="77777777" w:rsidR="007A3FCE" w:rsidRDefault="00000000">
      <w:r>
        <w:rPr>
          <w:rFonts w:ascii="sans-serif" w:hAnsi="sans-serif"/>
          <w:b/>
          <w:bCs/>
        </w:rPr>
        <w:t>Art. 19.</w:t>
      </w:r>
      <w:r>
        <w:rPr>
          <w:b/>
          <w:bCs/>
        </w:rPr>
        <w:t xml:space="preserve"> </w:t>
      </w:r>
      <w:r>
        <w:rPr>
          <w:rFonts w:ascii="sans-serif" w:hAnsi="sans-serif"/>
          <w:b/>
          <w:bCs/>
        </w:rPr>
        <w:t>(Skład GSK)</w:t>
      </w:r>
      <w:r>
        <w:t xml:space="preserve"> </w:t>
      </w:r>
      <w:r>
        <w:rPr>
          <w:rFonts w:ascii="sans-serif" w:hAnsi="sans-serif"/>
        </w:rPr>
        <w:t>1. Główny Sąd Koleżeński orzeka:</w:t>
      </w:r>
      <w:bookmarkStart w:id="105" w:name="page8R_mcid27"/>
      <w:bookmarkStart w:id="106" w:name="page8R_mcid28"/>
      <w:bookmarkEnd w:id="105"/>
      <w:bookmarkEnd w:id="106"/>
      <w:r>
        <w:br/>
        <w:t xml:space="preserve">      </w:t>
      </w:r>
      <w:r>
        <w:rPr>
          <w:rFonts w:ascii="sans-serif" w:hAnsi="sans-serif"/>
        </w:rPr>
        <w:t>a)</w:t>
      </w:r>
      <w:r>
        <w:t xml:space="preserve"> </w:t>
      </w:r>
      <w:r>
        <w:rPr>
          <w:rFonts w:ascii="sans-serif" w:hAnsi="sans-serif"/>
        </w:rPr>
        <w:t>rozpoznając odwołania od orzeczeń regionalnych sądów koleżeńskich</w:t>
      </w:r>
      <w:r>
        <w:t xml:space="preserve"> – </w:t>
      </w:r>
      <w:r>
        <w:rPr>
          <w:rFonts w:ascii="sans-serif" w:hAnsi="sans-serif"/>
        </w:rPr>
        <w:t>w składzie</w:t>
      </w:r>
      <w:r>
        <w:br/>
        <w:t xml:space="preserve">           </w:t>
      </w:r>
      <w:r>
        <w:rPr>
          <w:rFonts w:ascii="sans-serif" w:hAnsi="sans-serif"/>
        </w:rPr>
        <w:t>trzech członków,</w:t>
      </w:r>
      <w:bookmarkStart w:id="107" w:name="page8R_mcid29"/>
      <w:bookmarkStart w:id="108" w:name="page8R_mcid30"/>
      <w:bookmarkEnd w:id="107"/>
      <w:bookmarkEnd w:id="108"/>
      <w:r>
        <w:br/>
        <w:t xml:space="preserve">      </w:t>
      </w:r>
      <w:r>
        <w:rPr>
          <w:rFonts w:ascii="sans-serif" w:hAnsi="sans-serif"/>
        </w:rPr>
        <w:t>b)</w:t>
      </w:r>
      <w:r>
        <w:t xml:space="preserve"> </w:t>
      </w:r>
      <w:r>
        <w:rPr>
          <w:rFonts w:ascii="sans-serif" w:hAnsi="sans-serif"/>
        </w:rPr>
        <w:t>rozpoznając sprawy przekazane mu przez regionalne sądy koleżeńskie</w:t>
      </w:r>
      <w:r>
        <w:t xml:space="preserve"> – </w:t>
      </w:r>
      <w:r>
        <w:rPr>
          <w:rFonts w:ascii="sans-serif" w:hAnsi="sans-serif"/>
        </w:rPr>
        <w:t>w składzie</w:t>
      </w:r>
      <w:r>
        <w:br/>
      </w:r>
      <w:r>
        <w:lastRenderedPageBreak/>
        <w:t xml:space="preserve">          </w:t>
      </w:r>
      <w:r>
        <w:rPr>
          <w:rFonts w:ascii="sans-serif" w:hAnsi="sans-serif"/>
        </w:rPr>
        <w:t>trzech członków,</w:t>
      </w:r>
      <w:bookmarkStart w:id="109" w:name="page8R_mcid31"/>
      <w:bookmarkStart w:id="110" w:name="page8R_mcid32"/>
      <w:bookmarkEnd w:id="109"/>
      <w:bookmarkEnd w:id="110"/>
      <w:r>
        <w:br/>
        <w:t xml:space="preserve">      </w:t>
      </w:r>
      <w:r>
        <w:rPr>
          <w:rFonts w:ascii="sans-serif" w:hAnsi="sans-serif"/>
        </w:rPr>
        <w:t>c)</w:t>
      </w:r>
      <w:r>
        <w:t xml:space="preserve"> </w:t>
      </w:r>
      <w:r>
        <w:rPr>
          <w:rFonts w:ascii="sans-serif" w:hAnsi="sans-serif"/>
        </w:rPr>
        <w:t>rozpoznając sprawy przekazane mu przez Zarząd Główny</w:t>
      </w:r>
      <w:r>
        <w:t xml:space="preserve"> – </w:t>
      </w:r>
      <w:r>
        <w:rPr>
          <w:rFonts w:ascii="sans-serif" w:hAnsi="sans-serif"/>
        </w:rPr>
        <w:t>w pełnym składzie.</w:t>
      </w:r>
      <w:bookmarkStart w:id="111" w:name="page8R_mcid33"/>
      <w:bookmarkEnd w:id="111"/>
      <w:r>
        <w:br/>
      </w:r>
      <w:r>
        <w:rPr>
          <w:rFonts w:ascii="sans-serif" w:hAnsi="sans-serif"/>
        </w:rPr>
        <w:t>2.</w:t>
      </w:r>
      <w:r>
        <w:t xml:space="preserve"> </w:t>
      </w:r>
      <w:r>
        <w:rPr>
          <w:rFonts w:ascii="sans-serif" w:hAnsi="sans-serif"/>
        </w:rPr>
        <w:t>Pełny</w:t>
      </w:r>
      <w:r>
        <w:t xml:space="preserve"> </w:t>
      </w:r>
      <w:r>
        <w:rPr>
          <w:rFonts w:ascii="sans-serif" w:hAnsi="sans-serif"/>
        </w:rPr>
        <w:t>skład</w:t>
      </w:r>
      <w:r>
        <w:t xml:space="preserve"> </w:t>
      </w:r>
      <w:r>
        <w:rPr>
          <w:rFonts w:ascii="sans-serif" w:hAnsi="sans-serif"/>
        </w:rPr>
        <w:t>Głównego</w:t>
      </w:r>
      <w:r>
        <w:t xml:space="preserve"> </w:t>
      </w:r>
      <w:r>
        <w:rPr>
          <w:rFonts w:ascii="sans-serif" w:hAnsi="sans-serif"/>
        </w:rPr>
        <w:t>Sądu</w:t>
      </w:r>
      <w:r>
        <w:t xml:space="preserve"> </w:t>
      </w:r>
      <w:r>
        <w:rPr>
          <w:rFonts w:ascii="sans-serif" w:hAnsi="sans-serif"/>
        </w:rPr>
        <w:t>Koleżeńskiego</w:t>
      </w:r>
      <w:r>
        <w:t xml:space="preserve"> </w:t>
      </w:r>
      <w:r>
        <w:rPr>
          <w:rFonts w:ascii="sans-serif" w:hAnsi="sans-serif"/>
        </w:rPr>
        <w:t>tworzą</w:t>
      </w:r>
      <w:r>
        <w:t xml:space="preserve"> </w:t>
      </w:r>
      <w:r>
        <w:rPr>
          <w:rFonts w:ascii="sans-serif" w:hAnsi="sans-serif"/>
        </w:rPr>
        <w:t>wszyscy</w:t>
      </w:r>
      <w:r>
        <w:t xml:space="preserve"> </w:t>
      </w:r>
      <w:r>
        <w:rPr>
          <w:rFonts w:ascii="sans-serif" w:hAnsi="sans-serif"/>
        </w:rPr>
        <w:t>jego</w:t>
      </w:r>
      <w:r>
        <w:t xml:space="preserve"> </w:t>
      </w:r>
      <w:r>
        <w:rPr>
          <w:rFonts w:ascii="sans-serif" w:hAnsi="sans-serif"/>
        </w:rPr>
        <w:t>członkowie</w:t>
      </w:r>
      <w:r>
        <w:br/>
      </w:r>
      <w:r>
        <w:rPr>
          <w:rFonts w:ascii="sans-serif" w:hAnsi="sans-serif"/>
        </w:rPr>
        <w:t>nie</w:t>
      </w:r>
      <w:r>
        <w:t xml:space="preserve"> </w:t>
      </w:r>
      <w:r>
        <w:rPr>
          <w:rFonts w:ascii="sans-serif" w:hAnsi="sans-serif"/>
        </w:rPr>
        <w:t>podlegający</w:t>
      </w:r>
      <w:r>
        <w:t xml:space="preserve"> </w:t>
      </w:r>
      <w:r>
        <w:rPr>
          <w:rFonts w:ascii="sans-serif" w:hAnsi="sans-serif"/>
        </w:rPr>
        <w:t>wyłączeniu</w:t>
      </w:r>
      <w:r>
        <w:t xml:space="preserve"> </w:t>
      </w:r>
      <w:r>
        <w:rPr>
          <w:rFonts w:ascii="sans-serif" w:hAnsi="sans-serif"/>
        </w:rPr>
        <w:t>i</w:t>
      </w:r>
      <w:r>
        <w:t xml:space="preserve"> </w:t>
      </w:r>
      <w:r>
        <w:rPr>
          <w:rFonts w:ascii="sans-serif" w:hAnsi="sans-serif"/>
        </w:rPr>
        <w:t>zdolni</w:t>
      </w:r>
      <w:r>
        <w:t xml:space="preserve"> </w:t>
      </w:r>
      <w:r>
        <w:rPr>
          <w:rFonts w:ascii="sans-serif" w:hAnsi="sans-serif"/>
        </w:rPr>
        <w:t>przystąpić</w:t>
      </w:r>
      <w:r>
        <w:t xml:space="preserve"> </w:t>
      </w:r>
      <w:r>
        <w:rPr>
          <w:rFonts w:ascii="sans-serif" w:hAnsi="sans-serif"/>
        </w:rPr>
        <w:t>do</w:t>
      </w:r>
      <w:r>
        <w:t xml:space="preserve"> </w:t>
      </w:r>
      <w:r>
        <w:rPr>
          <w:rFonts w:ascii="sans-serif" w:hAnsi="sans-serif"/>
        </w:rPr>
        <w:t>rozpoznania</w:t>
      </w:r>
      <w:r>
        <w:t xml:space="preserve"> </w:t>
      </w:r>
      <w:r>
        <w:rPr>
          <w:rFonts w:ascii="sans-serif" w:hAnsi="sans-serif"/>
        </w:rPr>
        <w:t>sprawy</w:t>
      </w:r>
      <w:r>
        <w:t xml:space="preserve"> </w:t>
      </w:r>
      <w:r>
        <w:rPr>
          <w:rFonts w:ascii="sans-serif" w:hAnsi="sans-serif"/>
        </w:rPr>
        <w:t>nie</w:t>
      </w:r>
      <w:r>
        <w:t xml:space="preserve"> </w:t>
      </w:r>
      <w:r>
        <w:rPr>
          <w:rFonts w:ascii="sans-serif" w:hAnsi="sans-serif"/>
        </w:rPr>
        <w:t>później</w:t>
      </w:r>
      <w:r>
        <w:t xml:space="preserve"> </w:t>
      </w:r>
      <w:r>
        <w:rPr>
          <w:rFonts w:ascii="sans-serif" w:hAnsi="sans-serif"/>
        </w:rPr>
        <w:t>niż</w:t>
      </w:r>
      <w:r>
        <w:br/>
      </w:r>
      <w:r>
        <w:rPr>
          <w:rFonts w:ascii="sans-serif" w:hAnsi="sans-serif"/>
        </w:rPr>
        <w:t>w terminie 21 (dwudziestu jeden) dni od dnia wszczęcia postępowania.</w:t>
      </w:r>
      <w:bookmarkStart w:id="112" w:name="page8R_mcid34"/>
      <w:bookmarkStart w:id="113" w:name="page8R_mcid35"/>
      <w:bookmarkEnd w:id="112"/>
      <w:bookmarkEnd w:id="113"/>
      <w:r>
        <w:rPr>
          <w:rFonts w:ascii="sans-serif" w:hAnsi="sans-serif"/>
        </w:rPr>
        <w:t xml:space="preserve"> </w:t>
      </w:r>
      <w:bookmarkStart w:id="114" w:name="page48R_mcid18"/>
      <w:bookmarkEnd w:id="114"/>
      <w:r>
        <w:rPr>
          <w:rFonts w:ascii="sans-serif" w:hAnsi="sans-serif"/>
        </w:rPr>
        <w:t>W przypadku</w:t>
      </w:r>
      <w:r>
        <w:rPr>
          <w:rFonts w:ascii="sans-serif" w:hAnsi="sans-serif"/>
        </w:rPr>
        <w:br/>
        <w:t xml:space="preserve">zmniejszenia się liczby członków Głównego Sądu Koleżeńskiego poniżej ich liczby określonej w statucie, jeżeli nie jest dopuszczalne uzupełnienie wakatów przez kooptację dokonaną przez pozostałych członków w sposób określony w treści statutu, pełny skład Głównego Sądu Koleżeńskiego stanowi największa nieparzysta liczba członków pozostających w składzie i nie podlegających wyłączeniu, nie mniejsza niż połowa składu statutowego. </w:t>
      </w:r>
      <w:bookmarkStart w:id="115" w:name="page48R_mcid19"/>
      <w:bookmarkEnd w:id="115"/>
      <w:r>
        <w:br/>
      </w:r>
    </w:p>
    <w:p w14:paraId="273E7109" w14:textId="77777777" w:rsidR="007A3FCE" w:rsidRDefault="00000000">
      <w:r>
        <w:rPr>
          <w:rFonts w:ascii="sans-serif" w:hAnsi="sans-serif"/>
          <w:b/>
          <w:bCs/>
        </w:rPr>
        <w:t>Art. 20. (Wyznaczenie składu)</w:t>
      </w:r>
      <w:r>
        <w:t xml:space="preserve"> </w:t>
      </w:r>
      <w:r>
        <w:rPr>
          <w:rFonts w:ascii="sans-serif" w:hAnsi="sans-serif"/>
        </w:rPr>
        <w:t>1. Skład orzekający wyznacza przewodniczący właściwego sądu</w:t>
      </w:r>
      <w:r>
        <w:t xml:space="preserve"> </w:t>
      </w:r>
      <w:r>
        <w:rPr>
          <w:rFonts w:ascii="sans-serif" w:hAnsi="sans-serif"/>
        </w:rPr>
        <w:t>koleżeńskiego,</w:t>
      </w:r>
      <w:r>
        <w:t xml:space="preserve"> </w:t>
      </w:r>
      <w:r>
        <w:rPr>
          <w:rFonts w:ascii="sans-serif" w:hAnsi="sans-serif"/>
        </w:rPr>
        <w:t>uwzględniając</w:t>
      </w:r>
      <w:r>
        <w:t xml:space="preserve"> </w:t>
      </w:r>
      <w:r>
        <w:rPr>
          <w:rFonts w:ascii="sans-serif" w:hAnsi="sans-serif"/>
        </w:rPr>
        <w:t>dotychczasowy</w:t>
      </w:r>
      <w:r>
        <w:t xml:space="preserve"> </w:t>
      </w:r>
      <w:r>
        <w:rPr>
          <w:rFonts w:ascii="sans-serif" w:hAnsi="sans-serif"/>
        </w:rPr>
        <w:t>udział</w:t>
      </w:r>
      <w:r>
        <w:t xml:space="preserve"> </w:t>
      </w:r>
      <w:r>
        <w:rPr>
          <w:rFonts w:ascii="sans-serif" w:hAnsi="sans-serif"/>
        </w:rPr>
        <w:t>poszczególnych</w:t>
      </w:r>
      <w:r>
        <w:t xml:space="preserve"> </w:t>
      </w:r>
      <w:r>
        <w:rPr>
          <w:rFonts w:ascii="sans-serif" w:hAnsi="sans-serif"/>
        </w:rPr>
        <w:t>członków w rozpoznawaniu spraw.</w:t>
      </w:r>
      <w:bookmarkStart w:id="116" w:name="page8R_mcid36"/>
      <w:bookmarkStart w:id="117" w:name="page8R_mcid37"/>
      <w:bookmarkEnd w:id="116"/>
      <w:bookmarkEnd w:id="117"/>
      <w:r>
        <w:br/>
      </w:r>
      <w:r>
        <w:rPr>
          <w:rFonts w:ascii="sans-serif" w:hAnsi="sans-serif"/>
        </w:rPr>
        <w:t>2.</w:t>
      </w:r>
      <w:r>
        <w:t xml:space="preserve"> </w:t>
      </w:r>
      <w:r>
        <w:rPr>
          <w:rFonts w:ascii="sans-serif" w:hAnsi="sans-serif"/>
        </w:rPr>
        <w:t>Na wniosek strony złożony przed</w:t>
      </w:r>
      <w:r>
        <w:t xml:space="preserve"> </w:t>
      </w:r>
      <w:r>
        <w:rPr>
          <w:rFonts w:ascii="sans-serif" w:hAnsi="sans-serif"/>
        </w:rPr>
        <w:t>wyznaczeniem składu orzekającego, skład orzekający</w:t>
      </w:r>
      <w:r>
        <w:br/>
      </w:r>
      <w:r>
        <w:rPr>
          <w:rFonts w:ascii="sans-serif" w:hAnsi="sans-serif"/>
        </w:rPr>
        <w:t>może być wyłoniony w drodze losowania. Wyznaczenie składu w ten sposób nie wpływa</w:t>
      </w:r>
      <w:r>
        <w:br/>
      </w:r>
      <w:r>
        <w:rPr>
          <w:rFonts w:ascii="sans-serif" w:hAnsi="sans-serif"/>
        </w:rPr>
        <w:t>na sposób wyznaczenia składu według listy w kolejnych sprawach</w:t>
      </w:r>
      <w:r>
        <w:t xml:space="preserve"> </w:t>
      </w:r>
    </w:p>
    <w:p w14:paraId="21833625" w14:textId="77777777" w:rsidR="007A3FCE" w:rsidRDefault="00000000">
      <w:bookmarkStart w:id="118" w:name="page10R_mcid0"/>
      <w:bookmarkEnd w:id="118"/>
      <w:r>
        <w:rPr>
          <w:rFonts w:ascii="sans-serif" w:hAnsi="sans-serif"/>
        </w:rPr>
        <w:t>3.</w:t>
      </w:r>
      <w:r>
        <w:t xml:space="preserve"> </w:t>
      </w:r>
      <w:r>
        <w:rPr>
          <w:rFonts w:ascii="sans-serif" w:hAnsi="sans-serif"/>
        </w:rPr>
        <w:t>Przewodniczącego składu orzekającego wybierają spośród siebie członkowie wyznaczeni do</w:t>
      </w:r>
      <w:r>
        <w:t xml:space="preserve"> </w:t>
      </w:r>
      <w:r>
        <w:rPr>
          <w:rFonts w:ascii="sans-serif" w:hAnsi="sans-serif"/>
        </w:rPr>
        <w:t>orzekania.</w:t>
      </w:r>
      <w:r>
        <w:t xml:space="preserve"> </w:t>
      </w:r>
      <w:r>
        <w:rPr>
          <w:rFonts w:ascii="sans-serif" w:hAnsi="sans-serif"/>
        </w:rPr>
        <w:t>W</w:t>
      </w:r>
      <w:r>
        <w:t xml:space="preserve"> </w:t>
      </w:r>
      <w:r>
        <w:rPr>
          <w:rFonts w:ascii="sans-serif" w:hAnsi="sans-serif"/>
        </w:rPr>
        <w:t>razie</w:t>
      </w:r>
      <w:r>
        <w:t xml:space="preserve"> </w:t>
      </w:r>
      <w:r>
        <w:rPr>
          <w:rFonts w:ascii="sans-serif" w:hAnsi="sans-serif"/>
        </w:rPr>
        <w:t>braku</w:t>
      </w:r>
      <w:r>
        <w:t xml:space="preserve"> </w:t>
      </w:r>
      <w:r>
        <w:rPr>
          <w:rFonts w:ascii="sans-serif" w:hAnsi="sans-serif"/>
        </w:rPr>
        <w:t>porozumienia</w:t>
      </w:r>
      <w:r>
        <w:t xml:space="preserve"> </w:t>
      </w:r>
      <w:r>
        <w:rPr>
          <w:rFonts w:ascii="sans-serif" w:hAnsi="sans-serif"/>
        </w:rPr>
        <w:t>w</w:t>
      </w:r>
      <w:r>
        <w:t xml:space="preserve"> </w:t>
      </w:r>
      <w:r>
        <w:rPr>
          <w:rFonts w:ascii="sans-serif" w:hAnsi="sans-serif"/>
        </w:rPr>
        <w:t>tej</w:t>
      </w:r>
      <w:r>
        <w:t xml:space="preserve"> </w:t>
      </w:r>
      <w:r>
        <w:rPr>
          <w:rFonts w:ascii="sans-serif" w:hAnsi="sans-serif"/>
        </w:rPr>
        <w:t>kwestii,</w:t>
      </w:r>
      <w:r>
        <w:t xml:space="preserve"> </w:t>
      </w:r>
      <w:r>
        <w:rPr>
          <w:rFonts w:ascii="sans-serif" w:hAnsi="sans-serif"/>
        </w:rPr>
        <w:t>przewodniczącego</w:t>
      </w:r>
      <w:r>
        <w:t xml:space="preserve"> </w:t>
      </w:r>
      <w:r>
        <w:rPr>
          <w:rFonts w:ascii="sans-serif" w:hAnsi="sans-serif"/>
        </w:rPr>
        <w:t>składu orzekającego wyznacza przewodniczący sądu koleżeńskiego.</w:t>
      </w:r>
    </w:p>
    <w:p w14:paraId="41C0F50B" w14:textId="77777777" w:rsidR="007A3FCE" w:rsidRDefault="007A3FCE">
      <w:pPr>
        <w:rPr>
          <w:rFonts w:ascii="sans-serif" w:hAnsi="sans-serif"/>
        </w:rPr>
      </w:pPr>
    </w:p>
    <w:p w14:paraId="22858B67" w14:textId="77777777" w:rsidR="007A3FCE" w:rsidRDefault="00000000">
      <w:r>
        <w:rPr>
          <w:rFonts w:ascii="sans-serif" w:hAnsi="sans-serif"/>
          <w:b/>
          <w:bCs/>
        </w:rPr>
        <w:t>Art. 21. (Wyłączenie od orzekania)</w:t>
      </w:r>
      <w:r>
        <w:t xml:space="preserve"> </w:t>
      </w:r>
      <w:r>
        <w:rPr>
          <w:rFonts w:ascii="sans-serif" w:hAnsi="sans-serif"/>
        </w:rPr>
        <w:t>1. Członek składu orzekającego podlega wyłączeniu</w:t>
      </w:r>
      <w:r>
        <w:br/>
      </w:r>
      <w:r>
        <w:rPr>
          <w:rFonts w:ascii="sans-serif" w:hAnsi="sans-serif"/>
        </w:rPr>
        <w:t>od orzekania jeżeli:</w:t>
      </w:r>
      <w:bookmarkStart w:id="119" w:name="page10R_mcid3"/>
      <w:bookmarkStart w:id="120" w:name="page10R_mcid4"/>
      <w:bookmarkEnd w:id="119"/>
      <w:bookmarkEnd w:id="120"/>
      <w:r>
        <w:br/>
        <w:t xml:space="preserve">     </w:t>
      </w:r>
      <w:r>
        <w:rPr>
          <w:rFonts w:ascii="sans-serif" w:hAnsi="sans-serif"/>
        </w:rPr>
        <w:t>a)</w:t>
      </w:r>
      <w:r>
        <w:t xml:space="preserve"> </w:t>
      </w:r>
      <w:r>
        <w:rPr>
          <w:rFonts w:ascii="sans-serif" w:hAnsi="sans-serif"/>
        </w:rPr>
        <w:t xml:space="preserve">sprawa dotyczy go bezpośrednio lub osoby z nim spokrewnionej, spowinowaconej </w:t>
      </w:r>
    </w:p>
    <w:p w14:paraId="7841B12D" w14:textId="77777777" w:rsidR="007A3FCE" w:rsidRDefault="00000000">
      <w:r>
        <w:rPr>
          <w:rFonts w:ascii="sans-serif" w:hAnsi="sans-serif"/>
        </w:rPr>
        <w:t xml:space="preserve">        lub pozostającej z nim w szczególnych stosunkach osobistych,</w:t>
      </w:r>
      <w:bookmarkStart w:id="121" w:name="page10R_mcid5"/>
      <w:bookmarkStart w:id="122" w:name="page10R_mcid6"/>
      <w:bookmarkEnd w:id="121"/>
      <w:bookmarkEnd w:id="122"/>
      <w:r>
        <w:br/>
        <w:t xml:space="preserve">     </w:t>
      </w:r>
      <w:r>
        <w:rPr>
          <w:rFonts w:ascii="sans-serif" w:hAnsi="sans-serif"/>
        </w:rPr>
        <w:t>b)</w:t>
      </w:r>
      <w:r>
        <w:t xml:space="preserve"> </w:t>
      </w:r>
      <w:r>
        <w:rPr>
          <w:rFonts w:ascii="sans-serif" w:hAnsi="sans-serif"/>
        </w:rPr>
        <w:t xml:space="preserve">brał udział w sprawie jako rzecznik odpowiedzialności koleżeńskiej, obrońca  </w:t>
      </w:r>
    </w:p>
    <w:p w14:paraId="0B37057C" w14:textId="77777777" w:rsidR="007A3FCE" w:rsidRDefault="00000000">
      <w:r>
        <w:rPr>
          <w:rFonts w:ascii="sans-serif" w:hAnsi="sans-serif"/>
        </w:rPr>
        <w:t xml:space="preserve">        obwinionego, rozjemca lub świadek,</w:t>
      </w:r>
      <w:bookmarkStart w:id="123" w:name="page10R_mcid7"/>
      <w:bookmarkEnd w:id="123"/>
      <w:r>
        <w:br/>
        <w:t xml:space="preserve">     </w:t>
      </w:r>
      <w:r>
        <w:rPr>
          <w:rFonts w:ascii="sans-serif" w:hAnsi="sans-serif"/>
        </w:rPr>
        <w:t>c)</w:t>
      </w:r>
      <w:r>
        <w:t xml:space="preserve"> </w:t>
      </w:r>
      <w:r>
        <w:rPr>
          <w:rFonts w:ascii="sans-serif" w:hAnsi="sans-serif"/>
        </w:rPr>
        <w:t>zachodzi</w:t>
      </w:r>
      <w:r>
        <w:t xml:space="preserve"> </w:t>
      </w:r>
      <w:r>
        <w:rPr>
          <w:rFonts w:ascii="sans-serif" w:hAnsi="sans-serif"/>
        </w:rPr>
        <w:t>inna</w:t>
      </w:r>
      <w:r>
        <w:t xml:space="preserve"> </w:t>
      </w:r>
      <w:r>
        <w:rPr>
          <w:rFonts w:ascii="sans-serif" w:hAnsi="sans-serif"/>
        </w:rPr>
        <w:t>szczególna</w:t>
      </w:r>
      <w:r>
        <w:t xml:space="preserve"> </w:t>
      </w:r>
      <w:r>
        <w:rPr>
          <w:rFonts w:ascii="sans-serif" w:hAnsi="sans-serif"/>
        </w:rPr>
        <w:t>okoliczność,</w:t>
      </w:r>
      <w:r>
        <w:t xml:space="preserve"> </w:t>
      </w:r>
      <w:r>
        <w:rPr>
          <w:rFonts w:ascii="sans-serif" w:hAnsi="sans-serif"/>
        </w:rPr>
        <w:t>stanowiąca</w:t>
      </w:r>
      <w:r>
        <w:t xml:space="preserve"> </w:t>
      </w:r>
      <w:r>
        <w:rPr>
          <w:rFonts w:ascii="sans-serif" w:hAnsi="sans-serif"/>
        </w:rPr>
        <w:t>podstawę</w:t>
      </w:r>
      <w:r>
        <w:t xml:space="preserve"> </w:t>
      </w:r>
      <w:r>
        <w:rPr>
          <w:rFonts w:ascii="sans-serif" w:hAnsi="sans-serif"/>
        </w:rPr>
        <w:t>oczywistego</w:t>
      </w:r>
      <w:r>
        <w:t xml:space="preserve"> </w:t>
      </w:r>
      <w:r>
        <w:rPr>
          <w:rFonts w:ascii="sans-serif" w:hAnsi="sans-serif"/>
        </w:rPr>
        <w:t>wniosku</w:t>
      </w:r>
      <w:bookmarkStart w:id="124" w:name="page10R_mcid8"/>
      <w:bookmarkStart w:id="125" w:name="page10R_mcid9"/>
      <w:bookmarkEnd w:id="124"/>
      <w:bookmarkEnd w:id="125"/>
      <w:r>
        <w:br/>
        <w:t xml:space="preserve">         </w:t>
      </w:r>
      <w:r>
        <w:rPr>
          <w:rFonts w:ascii="sans-serif" w:hAnsi="sans-serif"/>
        </w:rPr>
        <w:t>o</w:t>
      </w:r>
      <w:r>
        <w:t xml:space="preserve"> </w:t>
      </w:r>
      <w:r>
        <w:rPr>
          <w:rFonts w:ascii="sans-serif" w:hAnsi="sans-serif"/>
        </w:rPr>
        <w:t>jego braku bezstronności.</w:t>
      </w:r>
      <w:bookmarkStart w:id="126" w:name="page10R_mcid10"/>
      <w:bookmarkStart w:id="127" w:name="page10R_mcid11"/>
      <w:bookmarkEnd w:id="126"/>
      <w:bookmarkEnd w:id="127"/>
      <w:r>
        <w:br/>
      </w:r>
      <w:r>
        <w:rPr>
          <w:rFonts w:ascii="sans-serif" w:hAnsi="sans-serif"/>
        </w:rPr>
        <w:t>2.</w:t>
      </w:r>
      <w:r>
        <w:t xml:space="preserve"> </w:t>
      </w:r>
      <w:r>
        <w:rPr>
          <w:rFonts w:ascii="sans-serif" w:hAnsi="sans-serif"/>
        </w:rPr>
        <w:t>Członek</w:t>
      </w:r>
      <w:r>
        <w:t xml:space="preserve"> </w:t>
      </w:r>
      <w:r>
        <w:rPr>
          <w:rFonts w:ascii="sans-serif" w:hAnsi="sans-serif"/>
        </w:rPr>
        <w:t>Głównego</w:t>
      </w:r>
      <w:r>
        <w:t xml:space="preserve"> </w:t>
      </w:r>
      <w:r>
        <w:rPr>
          <w:rFonts w:ascii="sans-serif" w:hAnsi="sans-serif"/>
        </w:rPr>
        <w:t>Sądu</w:t>
      </w:r>
      <w:r>
        <w:t xml:space="preserve"> </w:t>
      </w:r>
      <w:r>
        <w:rPr>
          <w:rFonts w:ascii="sans-serif" w:hAnsi="sans-serif"/>
        </w:rPr>
        <w:t>Koleżeńskiego</w:t>
      </w:r>
      <w:r>
        <w:t xml:space="preserve"> </w:t>
      </w:r>
      <w:r>
        <w:rPr>
          <w:rFonts w:ascii="sans-serif" w:hAnsi="sans-serif"/>
        </w:rPr>
        <w:t>podlega</w:t>
      </w:r>
      <w:r>
        <w:t xml:space="preserve"> </w:t>
      </w:r>
      <w:r>
        <w:rPr>
          <w:rFonts w:ascii="sans-serif" w:hAnsi="sans-serif"/>
        </w:rPr>
        <w:t>wyłączeniu</w:t>
      </w:r>
      <w:r>
        <w:t xml:space="preserve"> </w:t>
      </w:r>
      <w:r>
        <w:rPr>
          <w:rFonts w:ascii="sans-serif" w:hAnsi="sans-serif"/>
        </w:rPr>
        <w:t>także</w:t>
      </w:r>
      <w:r>
        <w:t xml:space="preserve"> </w:t>
      </w:r>
      <w:r>
        <w:rPr>
          <w:rFonts w:ascii="sans-serif" w:hAnsi="sans-serif"/>
        </w:rPr>
        <w:t>wtedy,</w:t>
      </w:r>
      <w:r>
        <w:t xml:space="preserve"> </w:t>
      </w:r>
      <w:r>
        <w:rPr>
          <w:rFonts w:ascii="sans-serif" w:hAnsi="sans-serif"/>
        </w:rPr>
        <w:t>gdy</w:t>
      </w:r>
      <w:r>
        <w:t xml:space="preserve"> </w:t>
      </w:r>
      <w:r>
        <w:rPr>
          <w:rFonts w:ascii="sans-serif" w:hAnsi="sans-serif"/>
        </w:rPr>
        <w:t>jako</w:t>
      </w:r>
      <w:r>
        <w:br/>
      </w:r>
      <w:r>
        <w:rPr>
          <w:rFonts w:ascii="sans-serif" w:hAnsi="sans-serif"/>
        </w:rPr>
        <w:t>członek regionalnego sądu koleżeńskiego brał udział w wydaniu orzeczenia, odwołanie od</w:t>
      </w:r>
      <w:r>
        <w:br/>
      </w:r>
      <w:r>
        <w:rPr>
          <w:rFonts w:ascii="sans-serif" w:hAnsi="sans-serif"/>
        </w:rPr>
        <w:t>którego przekazano do rozpoznania Głównemu Sądowi Koleżeńskiemu.</w:t>
      </w:r>
      <w:r>
        <w:t xml:space="preserve"> </w:t>
      </w:r>
    </w:p>
    <w:p w14:paraId="58DA1C85" w14:textId="77777777" w:rsidR="007A3FCE" w:rsidRDefault="007A3FCE"/>
    <w:p w14:paraId="4284F62E" w14:textId="77777777" w:rsidR="007A3FCE" w:rsidRDefault="00000000">
      <w:pPr>
        <w:jc w:val="center"/>
      </w:pPr>
      <w:bookmarkStart w:id="128" w:name="page10R_mcid14"/>
      <w:bookmarkEnd w:id="128"/>
      <w:r>
        <w:rPr>
          <w:rFonts w:ascii="sans-serif" w:hAnsi="sans-serif"/>
          <w:b/>
          <w:bCs/>
        </w:rPr>
        <w:t>Rozdział II</w:t>
      </w:r>
      <w:bookmarkStart w:id="129" w:name="page10R_mcid15"/>
      <w:bookmarkStart w:id="130" w:name="page10R_mcid16"/>
      <w:bookmarkEnd w:id="129"/>
      <w:bookmarkEnd w:id="130"/>
      <w:r>
        <w:rPr>
          <w:b/>
          <w:bCs/>
        </w:rPr>
        <w:br/>
      </w:r>
      <w:r>
        <w:rPr>
          <w:rFonts w:ascii="sans-serif" w:hAnsi="sans-serif"/>
          <w:b/>
          <w:bCs/>
        </w:rPr>
        <w:t>Strony i ich przedstawiciele</w:t>
      </w:r>
      <w:bookmarkStart w:id="131" w:name="page10R_mcid17"/>
      <w:bookmarkStart w:id="132" w:name="page10R_mcid18"/>
      <w:bookmarkEnd w:id="131"/>
      <w:bookmarkEnd w:id="132"/>
      <w:r>
        <w:br/>
      </w:r>
    </w:p>
    <w:p w14:paraId="01E510B7" w14:textId="77777777" w:rsidR="007A3FCE" w:rsidRDefault="00000000">
      <w:r>
        <w:rPr>
          <w:rFonts w:ascii="sans-serif" w:hAnsi="sans-serif"/>
          <w:b/>
          <w:bCs/>
        </w:rPr>
        <w:t>Art.</w:t>
      </w:r>
      <w:r>
        <w:rPr>
          <w:b/>
          <w:bCs/>
        </w:rPr>
        <w:t xml:space="preserve"> </w:t>
      </w:r>
      <w:r>
        <w:rPr>
          <w:rFonts w:ascii="sans-serif" w:hAnsi="sans-serif"/>
          <w:b/>
          <w:bCs/>
        </w:rPr>
        <w:t>22.</w:t>
      </w:r>
      <w:r>
        <w:rPr>
          <w:b/>
          <w:bCs/>
        </w:rPr>
        <w:t xml:space="preserve"> </w:t>
      </w:r>
      <w:r>
        <w:rPr>
          <w:rFonts w:ascii="sans-serif" w:hAnsi="sans-serif"/>
          <w:b/>
          <w:bCs/>
        </w:rPr>
        <w:t>(Strony)</w:t>
      </w:r>
      <w:r>
        <w:t xml:space="preserve"> </w:t>
      </w:r>
      <w:r>
        <w:rPr>
          <w:rFonts w:ascii="sans-serif" w:hAnsi="sans-serif"/>
        </w:rPr>
        <w:t>1.</w:t>
      </w:r>
      <w:r>
        <w:t xml:space="preserve"> </w:t>
      </w:r>
      <w:r>
        <w:rPr>
          <w:rFonts w:ascii="sans-serif" w:hAnsi="sans-serif"/>
        </w:rPr>
        <w:t>Stronami</w:t>
      </w:r>
      <w:r>
        <w:t xml:space="preserve"> </w:t>
      </w:r>
      <w:r>
        <w:rPr>
          <w:rFonts w:ascii="sans-serif" w:hAnsi="sans-serif"/>
        </w:rPr>
        <w:t>postępowania</w:t>
      </w:r>
      <w:r>
        <w:t xml:space="preserve"> </w:t>
      </w:r>
      <w:r>
        <w:rPr>
          <w:rFonts w:ascii="sans-serif" w:hAnsi="sans-serif"/>
        </w:rPr>
        <w:t>sądowo-koleżeńskiego</w:t>
      </w:r>
      <w:r>
        <w:t xml:space="preserve"> </w:t>
      </w:r>
      <w:r>
        <w:rPr>
          <w:rFonts w:ascii="sans-serif" w:hAnsi="sans-serif"/>
        </w:rPr>
        <w:t>są</w:t>
      </w:r>
      <w:r>
        <w:t xml:space="preserve"> </w:t>
      </w:r>
      <w:r>
        <w:rPr>
          <w:rFonts w:ascii="sans-serif" w:hAnsi="sans-serif"/>
        </w:rPr>
        <w:t>oskarżyciel</w:t>
      </w:r>
      <w:r>
        <w:br/>
      </w:r>
      <w:r>
        <w:rPr>
          <w:rFonts w:ascii="sans-serif" w:hAnsi="sans-serif"/>
        </w:rPr>
        <w:t>oraz</w:t>
      </w:r>
      <w:r>
        <w:t xml:space="preserve"> </w:t>
      </w:r>
      <w:r>
        <w:rPr>
          <w:rFonts w:ascii="sans-serif" w:hAnsi="sans-serif"/>
        </w:rPr>
        <w:t>obwiniony.</w:t>
      </w:r>
      <w:bookmarkStart w:id="133" w:name="page10R_mcid19"/>
      <w:bookmarkEnd w:id="133"/>
      <w:r>
        <w:br/>
      </w:r>
      <w:r>
        <w:rPr>
          <w:rFonts w:ascii="sans-serif" w:hAnsi="sans-serif"/>
        </w:rPr>
        <w:t>2.</w:t>
      </w:r>
      <w:r>
        <w:t xml:space="preserve"> </w:t>
      </w:r>
      <w:r>
        <w:rPr>
          <w:rFonts w:ascii="sans-serif" w:hAnsi="sans-serif"/>
        </w:rPr>
        <w:t>Przedstawicielem</w:t>
      </w:r>
      <w:r>
        <w:t xml:space="preserve"> </w:t>
      </w:r>
      <w:r>
        <w:rPr>
          <w:rFonts w:ascii="sans-serif" w:hAnsi="sans-serif"/>
        </w:rPr>
        <w:t>oskarżyciela może być rzecznik odpowiedzialności koleżeńskiej</w:t>
      </w:r>
      <w:bookmarkStart w:id="134" w:name="page10R_mcid20"/>
      <w:bookmarkStart w:id="135" w:name="page10R_mcid21"/>
      <w:bookmarkEnd w:id="134"/>
      <w:bookmarkEnd w:id="135"/>
      <w:r>
        <w:br/>
      </w:r>
      <w:r>
        <w:rPr>
          <w:rFonts w:ascii="sans-serif" w:hAnsi="sans-serif"/>
        </w:rPr>
        <w:t>(rzecznik</w:t>
      </w:r>
      <w:r>
        <w:t xml:space="preserve"> </w:t>
      </w:r>
      <w:r>
        <w:rPr>
          <w:rFonts w:ascii="sans-serif" w:hAnsi="sans-serif"/>
        </w:rPr>
        <w:t>dyscyplinarny,</w:t>
      </w:r>
      <w:r>
        <w:t xml:space="preserve"> </w:t>
      </w:r>
      <w:r>
        <w:rPr>
          <w:rFonts w:ascii="sans-serif" w:hAnsi="sans-serif"/>
        </w:rPr>
        <w:t>o</w:t>
      </w:r>
      <w:r>
        <w:t xml:space="preserve"> </w:t>
      </w:r>
      <w:r>
        <w:rPr>
          <w:rFonts w:ascii="sans-serif" w:hAnsi="sans-serif"/>
        </w:rPr>
        <w:t>którym</w:t>
      </w:r>
      <w:r>
        <w:t xml:space="preserve"> </w:t>
      </w:r>
      <w:r>
        <w:rPr>
          <w:rFonts w:ascii="sans-serif" w:hAnsi="sans-serif"/>
        </w:rPr>
        <w:t>mowa</w:t>
      </w:r>
      <w:r>
        <w:t xml:space="preserve"> </w:t>
      </w:r>
      <w:r>
        <w:rPr>
          <w:rFonts w:ascii="sans-serif" w:hAnsi="sans-serif"/>
        </w:rPr>
        <w:t>w</w:t>
      </w:r>
      <w:r>
        <w:t xml:space="preserve"> </w:t>
      </w:r>
      <w:r>
        <w:rPr>
          <w:rFonts w:ascii="sans-serif" w:hAnsi="sans-serif"/>
        </w:rPr>
        <w:t>§</w:t>
      </w:r>
      <w:r>
        <w:t xml:space="preserve"> </w:t>
      </w:r>
      <w:r>
        <w:rPr>
          <w:rFonts w:ascii="sans-serif" w:hAnsi="sans-serif"/>
        </w:rPr>
        <w:t>40</w:t>
      </w:r>
      <w:r>
        <w:t xml:space="preserve"> </w:t>
      </w:r>
      <w:r>
        <w:rPr>
          <w:rFonts w:ascii="sans-serif" w:hAnsi="sans-serif"/>
        </w:rPr>
        <w:t>ust.</w:t>
      </w:r>
      <w:r>
        <w:t xml:space="preserve"> </w:t>
      </w:r>
      <w:r>
        <w:rPr>
          <w:rFonts w:ascii="sans-serif" w:hAnsi="sans-serif"/>
        </w:rPr>
        <w:t>2</w:t>
      </w:r>
      <w:r>
        <w:t xml:space="preserve"> </w:t>
      </w:r>
      <w:r>
        <w:rPr>
          <w:rFonts w:ascii="sans-serif" w:hAnsi="sans-serif"/>
        </w:rPr>
        <w:t>lub</w:t>
      </w:r>
      <w:r>
        <w:t xml:space="preserve"> </w:t>
      </w:r>
      <w:r>
        <w:rPr>
          <w:rFonts w:ascii="sans-serif" w:hAnsi="sans-serif"/>
        </w:rPr>
        <w:t>w</w:t>
      </w:r>
      <w:r>
        <w:t xml:space="preserve"> </w:t>
      </w:r>
      <w:r>
        <w:rPr>
          <w:rFonts w:ascii="sans-serif" w:hAnsi="sans-serif"/>
        </w:rPr>
        <w:t>§</w:t>
      </w:r>
      <w:r>
        <w:t xml:space="preserve"> </w:t>
      </w:r>
      <w:r>
        <w:rPr>
          <w:rFonts w:ascii="sans-serif" w:hAnsi="sans-serif"/>
        </w:rPr>
        <w:t>58</w:t>
      </w:r>
      <w:r>
        <w:t xml:space="preserve"> </w:t>
      </w:r>
      <w:r>
        <w:rPr>
          <w:rFonts w:ascii="sans-serif" w:hAnsi="sans-serif"/>
        </w:rPr>
        <w:t>ust.</w:t>
      </w:r>
      <w:r>
        <w:t xml:space="preserve"> </w:t>
      </w:r>
      <w:r>
        <w:rPr>
          <w:rFonts w:ascii="sans-serif" w:hAnsi="sans-serif"/>
        </w:rPr>
        <w:t>2</w:t>
      </w:r>
      <w:r>
        <w:t xml:space="preserve"> </w:t>
      </w:r>
      <w:r>
        <w:rPr>
          <w:rFonts w:ascii="sans-serif" w:hAnsi="sans-serif"/>
        </w:rPr>
        <w:t>statutu),</w:t>
      </w:r>
      <w:r>
        <w:br/>
      </w:r>
      <w:r>
        <w:rPr>
          <w:rFonts w:ascii="sans-serif" w:hAnsi="sans-serif"/>
        </w:rPr>
        <w:t>zaś przedstawicielem obwinionego</w:t>
      </w:r>
      <w:r>
        <w:t xml:space="preserve"> – </w:t>
      </w:r>
      <w:r>
        <w:rPr>
          <w:rFonts w:ascii="sans-serif" w:hAnsi="sans-serif"/>
        </w:rPr>
        <w:t>obrońca.</w:t>
      </w:r>
    </w:p>
    <w:p w14:paraId="4BBEF354" w14:textId="77777777" w:rsidR="007A3FCE" w:rsidRDefault="00000000">
      <w:bookmarkStart w:id="136" w:name="page10R_mcid22"/>
      <w:bookmarkStart w:id="137" w:name="page10R_mcid23"/>
      <w:bookmarkEnd w:id="136"/>
      <w:bookmarkEnd w:id="137"/>
      <w:r>
        <w:br/>
      </w:r>
      <w:r>
        <w:rPr>
          <w:rFonts w:ascii="sans-serif" w:hAnsi="sans-serif"/>
          <w:b/>
          <w:bCs/>
        </w:rPr>
        <w:t>Art.</w:t>
      </w:r>
      <w:r>
        <w:rPr>
          <w:b/>
          <w:bCs/>
        </w:rPr>
        <w:t xml:space="preserve"> </w:t>
      </w:r>
      <w:r>
        <w:rPr>
          <w:rFonts w:ascii="sans-serif" w:hAnsi="sans-serif"/>
          <w:b/>
          <w:bCs/>
        </w:rPr>
        <w:t>23.</w:t>
      </w:r>
      <w:r>
        <w:rPr>
          <w:b/>
          <w:bCs/>
        </w:rPr>
        <w:t xml:space="preserve"> </w:t>
      </w:r>
      <w:r>
        <w:rPr>
          <w:rFonts w:ascii="sans-serif" w:hAnsi="sans-serif"/>
          <w:b/>
          <w:bCs/>
        </w:rPr>
        <w:t>(Oskarżyciel)</w:t>
      </w:r>
      <w:r>
        <w:rPr>
          <w:b/>
          <w:bCs/>
        </w:rPr>
        <w:t xml:space="preserve"> </w:t>
      </w:r>
      <w:r>
        <w:rPr>
          <w:rFonts w:ascii="sans-serif" w:hAnsi="sans-serif"/>
        </w:rPr>
        <w:t>1.</w:t>
      </w:r>
      <w:r>
        <w:t xml:space="preserve"> </w:t>
      </w:r>
      <w:r>
        <w:rPr>
          <w:rFonts w:ascii="sans-serif" w:hAnsi="sans-serif"/>
        </w:rPr>
        <w:t>Oskarżycielem</w:t>
      </w:r>
      <w:r>
        <w:t xml:space="preserve"> </w:t>
      </w:r>
      <w:r>
        <w:rPr>
          <w:rFonts w:ascii="sans-serif" w:hAnsi="sans-serif"/>
        </w:rPr>
        <w:t>w</w:t>
      </w:r>
      <w:r>
        <w:t xml:space="preserve"> </w:t>
      </w:r>
      <w:r>
        <w:rPr>
          <w:rFonts w:ascii="sans-serif" w:hAnsi="sans-serif"/>
        </w:rPr>
        <w:t>postępowaniu</w:t>
      </w:r>
      <w:r>
        <w:t xml:space="preserve"> </w:t>
      </w:r>
      <w:r>
        <w:rPr>
          <w:rFonts w:ascii="sans-serif" w:hAnsi="sans-serif"/>
        </w:rPr>
        <w:t>przed</w:t>
      </w:r>
      <w:r>
        <w:t xml:space="preserve"> </w:t>
      </w:r>
      <w:r>
        <w:rPr>
          <w:rFonts w:ascii="sans-serif" w:hAnsi="sans-serif"/>
        </w:rPr>
        <w:t>regionalnym</w:t>
      </w:r>
      <w:r>
        <w:t xml:space="preserve"> </w:t>
      </w:r>
      <w:r>
        <w:rPr>
          <w:rFonts w:ascii="sans-serif" w:hAnsi="sans-serif"/>
        </w:rPr>
        <w:t>sądem</w:t>
      </w:r>
      <w:r>
        <w:br/>
      </w:r>
      <w:r>
        <w:rPr>
          <w:rFonts w:ascii="sans-serif" w:hAnsi="sans-serif"/>
        </w:rPr>
        <w:t>koleżeńskim jest zarząd Regionu lub członek, którego skargę regionalny sąd koleżeński</w:t>
      </w:r>
      <w:r>
        <w:br/>
      </w:r>
      <w:r>
        <w:rPr>
          <w:rFonts w:ascii="sans-serif" w:hAnsi="sans-serif"/>
        </w:rPr>
        <w:t>przyjął do rozpoznania w trybie określonym w treści art. 33 ust. 6 regulaminu,</w:t>
      </w:r>
      <w:bookmarkStart w:id="138" w:name="page10R_mcid24"/>
      <w:bookmarkStart w:id="139" w:name="page10R_mcid25"/>
      <w:bookmarkEnd w:id="138"/>
      <w:bookmarkEnd w:id="139"/>
      <w:r>
        <w:br/>
      </w:r>
      <w:r>
        <w:rPr>
          <w:rFonts w:ascii="sans-serif" w:hAnsi="sans-serif"/>
        </w:rPr>
        <w:t>2.</w:t>
      </w:r>
      <w:r>
        <w:t xml:space="preserve"> </w:t>
      </w:r>
      <w:r>
        <w:rPr>
          <w:rFonts w:ascii="sans-serif" w:hAnsi="sans-serif"/>
        </w:rPr>
        <w:t>Oskarżycielem w postępowaniu przed Głównym Sądem Koleżeńskim jest Zarząd</w:t>
      </w:r>
      <w:r>
        <w:t xml:space="preserve"> </w:t>
      </w:r>
      <w:r>
        <w:rPr>
          <w:rFonts w:ascii="sans-serif" w:hAnsi="sans-serif"/>
        </w:rPr>
        <w:t>Główny lub oskarżyciel w postępowaniu przed regionalnym sądem koleżeńskim.</w:t>
      </w:r>
      <w:bookmarkStart w:id="140" w:name="page10R_mcid26"/>
      <w:bookmarkStart w:id="141" w:name="page10R_mcid27"/>
      <w:bookmarkEnd w:id="140"/>
      <w:bookmarkEnd w:id="141"/>
      <w:r>
        <w:br/>
      </w:r>
      <w:r>
        <w:rPr>
          <w:rFonts w:ascii="sans-serif" w:hAnsi="sans-serif"/>
        </w:rPr>
        <w:t>3.</w:t>
      </w:r>
      <w:r>
        <w:t xml:space="preserve"> </w:t>
      </w:r>
      <w:r>
        <w:rPr>
          <w:rFonts w:ascii="sans-serif" w:hAnsi="sans-serif"/>
        </w:rPr>
        <w:t>W przypadku niepowołania odpowiedniego rzecznika dyscyplinarnego, Zarząd Regionu</w:t>
      </w:r>
      <w:r>
        <w:br/>
      </w:r>
      <w:r>
        <w:rPr>
          <w:rFonts w:ascii="sans-serif" w:hAnsi="sans-serif"/>
        </w:rPr>
        <w:t xml:space="preserve">lub Zarząd Główny może umocować jednego ze swych członków do wykonywania </w:t>
      </w:r>
      <w:r>
        <w:rPr>
          <w:rFonts w:ascii="sans-serif" w:hAnsi="sans-serif"/>
        </w:rPr>
        <w:lastRenderedPageBreak/>
        <w:t>czynności oskarżyciela. Czynności oskarżyciela w imieniu tych organów nie może wykonywać jego członek, który ma być w postępowaniu przesłuchany w charakterze świadka.</w:t>
      </w:r>
    </w:p>
    <w:p w14:paraId="7789B5DB" w14:textId="77777777" w:rsidR="007A3FCE" w:rsidRDefault="00000000">
      <w:bookmarkStart w:id="142" w:name="page10R_mcid28"/>
      <w:bookmarkStart w:id="143" w:name="page10R_mcid29"/>
      <w:bookmarkEnd w:id="142"/>
      <w:bookmarkEnd w:id="143"/>
      <w:r>
        <w:br/>
      </w:r>
      <w:r>
        <w:rPr>
          <w:rFonts w:ascii="sans-serif" w:hAnsi="sans-serif"/>
          <w:b/>
          <w:bCs/>
        </w:rPr>
        <w:t>Art. 24. (Rzecznik odpowiedzialności koleżeńskiej)</w:t>
      </w:r>
      <w:r>
        <w:rPr>
          <w:b/>
          <w:bCs/>
        </w:rPr>
        <w:t xml:space="preserve"> </w:t>
      </w:r>
      <w:r>
        <w:rPr>
          <w:rFonts w:ascii="sans-serif" w:hAnsi="sans-serif"/>
        </w:rPr>
        <w:t>1. Rzecznikom odpowiedzialności</w:t>
      </w:r>
      <w:r>
        <w:br/>
      </w:r>
      <w:r>
        <w:rPr>
          <w:rFonts w:ascii="sans-serif" w:hAnsi="sans-serif"/>
        </w:rPr>
        <w:t>koleżeńskiej, powołanym odpowiednio przez Zarząd Główny i zarządy regionalne spośród</w:t>
      </w:r>
      <w:r>
        <w:br/>
      </w:r>
      <w:r>
        <w:rPr>
          <w:rFonts w:ascii="sans-serif" w:hAnsi="sans-serif"/>
        </w:rPr>
        <w:t>członków Stowarzyszenia zgodnie z § 40 ust. 2 lub § 58 ust. 2 Statutu, przysługują wszelkie prawa</w:t>
      </w:r>
      <w:r>
        <w:t xml:space="preserve"> </w:t>
      </w:r>
      <w:r>
        <w:rPr>
          <w:rFonts w:ascii="sans-serif" w:hAnsi="sans-serif"/>
        </w:rPr>
        <w:t>i</w:t>
      </w:r>
      <w:r>
        <w:t xml:space="preserve"> </w:t>
      </w:r>
      <w:r>
        <w:rPr>
          <w:rFonts w:ascii="sans-serif" w:hAnsi="sans-serif"/>
        </w:rPr>
        <w:t>obowiązki</w:t>
      </w:r>
      <w:r>
        <w:t xml:space="preserve"> </w:t>
      </w:r>
      <w:r>
        <w:rPr>
          <w:rFonts w:ascii="sans-serif" w:hAnsi="sans-serif"/>
        </w:rPr>
        <w:t>Zarządu</w:t>
      </w:r>
      <w:r>
        <w:t xml:space="preserve"> </w:t>
      </w:r>
      <w:r>
        <w:rPr>
          <w:rFonts w:ascii="sans-serif" w:hAnsi="sans-serif"/>
        </w:rPr>
        <w:t>Głównego</w:t>
      </w:r>
      <w:r>
        <w:t xml:space="preserve"> </w:t>
      </w:r>
      <w:r>
        <w:rPr>
          <w:rFonts w:ascii="sans-serif" w:hAnsi="sans-serif"/>
        </w:rPr>
        <w:t>lub</w:t>
      </w:r>
      <w:r>
        <w:t xml:space="preserve"> </w:t>
      </w:r>
      <w:r>
        <w:rPr>
          <w:rFonts w:ascii="sans-serif" w:hAnsi="sans-serif"/>
        </w:rPr>
        <w:t>Zarządu</w:t>
      </w:r>
      <w:r>
        <w:t xml:space="preserve"> </w:t>
      </w:r>
      <w:r>
        <w:rPr>
          <w:rFonts w:ascii="sans-serif" w:hAnsi="sans-serif"/>
        </w:rPr>
        <w:t>Regionu</w:t>
      </w:r>
      <w:r>
        <w:t xml:space="preserve"> </w:t>
      </w:r>
      <w:r>
        <w:rPr>
          <w:rFonts w:ascii="sans-serif" w:hAnsi="sans-serif"/>
        </w:rPr>
        <w:t>w</w:t>
      </w:r>
      <w:r>
        <w:t xml:space="preserve"> </w:t>
      </w:r>
      <w:r>
        <w:rPr>
          <w:rFonts w:ascii="sans-serif" w:hAnsi="sans-serif"/>
        </w:rPr>
        <w:t>postępowaniu</w:t>
      </w:r>
      <w:r>
        <w:t xml:space="preserve"> </w:t>
      </w:r>
      <w:r>
        <w:rPr>
          <w:rFonts w:ascii="sans-serif" w:hAnsi="sans-serif"/>
        </w:rPr>
        <w:t>sądowo-koleżeńskim.</w:t>
      </w:r>
      <w:bookmarkStart w:id="144" w:name="page10R_mcid30"/>
      <w:bookmarkStart w:id="145" w:name="page10R_mcid31"/>
      <w:bookmarkEnd w:id="144"/>
      <w:bookmarkEnd w:id="145"/>
      <w:r>
        <w:br/>
      </w:r>
      <w:r>
        <w:rPr>
          <w:rFonts w:ascii="sans-serif" w:hAnsi="sans-serif"/>
        </w:rPr>
        <w:t>2.</w:t>
      </w:r>
      <w:r>
        <w:t xml:space="preserve"> </w:t>
      </w:r>
      <w:r>
        <w:rPr>
          <w:rFonts w:ascii="sans-serif" w:hAnsi="sans-serif"/>
        </w:rPr>
        <w:t>Obsada</w:t>
      </w:r>
      <w:r>
        <w:t xml:space="preserve"> </w:t>
      </w:r>
      <w:r>
        <w:rPr>
          <w:rFonts w:ascii="sans-serif" w:hAnsi="sans-serif"/>
        </w:rPr>
        <w:t>stanowiska</w:t>
      </w:r>
      <w:r>
        <w:t xml:space="preserve"> </w:t>
      </w:r>
      <w:r>
        <w:rPr>
          <w:rFonts w:ascii="sans-serif" w:hAnsi="sans-serif"/>
        </w:rPr>
        <w:t>rzecznika</w:t>
      </w:r>
      <w:r>
        <w:t xml:space="preserve"> </w:t>
      </w:r>
      <w:r>
        <w:rPr>
          <w:rFonts w:ascii="sans-serif" w:hAnsi="sans-serif"/>
        </w:rPr>
        <w:t>odpowiedzialności</w:t>
      </w:r>
      <w:r>
        <w:t xml:space="preserve"> </w:t>
      </w:r>
      <w:r>
        <w:rPr>
          <w:rFonts w:ascii="sans-serif" w:hAnsi="sans-serif"/>
        </w:rPr>
        <w:t>koleżeńskiej</w:t>
      </w:r>
      <w:r>
        <w:t xml:space="preserve"> </w:t>
      </w:r>
      <w:r>
        <w:rPr>
          <w:rFonts w:ascii="sans-serif" w:hAnsi="sans-serif"/>
        </w:rPr>
        <w:t>bądź</w:t>
      </w:r>
      <w:r>
        <w:t xml:space="preserve"> </w:t>
      </w:r>
      <w:r>
        <w:rPr>
          <w:rFonts w:ascii="sans-serif" w:hAnsi="sans-serif"/>
        </w:rPr>
        <w:t>odstąpienie</w:t>
      </w:r>
      <w:r>
        <w:br/>
      </w:r>
      <w:r>
        <w:rPr>
          <w:rFonts w:ascii="sans-serif" w:hAnsi="sans-serif"/>
        </w:rPr>
        <w:t>odpowiedniego</w:t>
      </w:r>
      <w:r>
        <w:t xml:space="preserve"> </w:t>
      </w:r>
      <w:r>
        <w:rPr>
          <w:rFonts w:ascii="sans-serif" w:hAnsi="sans-serif"/>
        </w:rPr>
        <w:t>zarządu</w:t>
      </w:r>
      <w:r>
        <w:t xml:space="preserve"> </w:t>
      </w:r>
      <w:r>
        <w:rPr>
          <w:rFonts w:ascii="sans-serif" w:hAnsi="sans-serif"/>
        </w:rPr>
        <w:t>od</w:t>
      </w:r>
      <w:r>
        <w:t xml:space="preserve"> </w:t>
      </w:r>
      <w:r>
        <w:rPr>
          <w:rFonts w:ascii="sans-serif" w:hAnsi="sans-serif"/>
        </w:rPr>
        <w:t>udziału</w:t>
      </w:r>
      <w:r>
        <w:t xml:space="preserve"> </w:t>
      </w:r>
      <w:r>
        <w:rPr>
          <w:rFonts w:ascii="sans-serif" w:hAnsi="sans-serif"/>
        </w:rPr>
        <w:t>w</w:t>
      </w:r>
      <w:r>
        <w:t xml:space="preserve"> </w:t>
      </w:r>
      <w:r>
        <w:rPr>
          <w:rFonts w:ascii="sans-serif" w:hAnsi="sans-serif"/>
        </w:rPr>
        <w:t>postępowaniu</w:t>
      </w:r>
      <w:r>
        <w:t xml:space="preserve"> </w:t>
      </w:r>
      <w:r>
        <w:rPr>
          <w:rFonts w:ascii="sans-serif" w:hAnsi="sans-serif"/>
        </w:rPr>
        <w:t>sądowo-koleżeńskim</w:t>
      </w:r>
      <w:r>
        <w:t xml:space="preserve"> </w:t>
      </w:r>
      <w:r>
        <w:rPr>
          <w:rFonts w:ascii="sans-serif" w:hAnsi="sans-serif"/>
        </w:rPr>
        <w:t>za</w:t>
      </w:r>
      <w:r>
        <w:t xml:space="preserve"> </w:t>
      </w:r>
      <w:r>
        <w:rPr>
          <w:rFonts w:ascii="sans-serif" w:hAnsi="sans-serif"/>
        </w:rPr>
        <w:t>jego</w:t>
      </w:r>
      <w:r>
        <w:br/>
      </w:r>
      <w:r>
        <w:rPr>
          <w:rFonts w:ascii="sans-serif" w:hAnsi="sans-serif"/>
        </w:rPr>
        <w:t>pośrednictwem nie ma wpływu na tok postępowania sądowo-koleżeńskiego.</w:t>
      </w:r>
      <w:bookmarkStart w:id="146" w:name="page10R_mcid32"/>
      <w:bookmarkStart w:id="147" w:name="page10R_mcid33"/>
      <w:bookmarkEnd w:id="146"/>
      <w:bookmarkEnd w:id="147"/>
      <w:r>
        <w:br/>
      </w:r>
      <w:r>
        <w:rPr>
          <w:rFonts w:ascii="sans-serif" w:hAnsi="sans-serif"/>
        </w:rPr>
        <w:t>3.</w:t>
      </w:r>
      <w:r>
        <w:t xml:space="preserve"> </w:t>
      </w:r>
      <w:r>
        <w:rPr>
          <w:rFonts w:ascii="sans-serif" w:hAnsi="sans-serif"/>
        </w:rPr>
        <w:t>Zarząd</w:t>
      </w:r>
      <w:r>
        <w:t xml:space="preserve"> </w:t>
      </w:r>
      <w:r>
        <w:rPr>
          <w:rFonts w:ascii="sans-serif" w:hAnsi="sans-serif"/>
        </w:rPr>
        <w:t>Główny</w:t>
      </w:r>
      <w:r>
        <w:t xml:space="preserve"> </w:t>
      </w:r>
      <w:r>
        <w:rPr>
          <w:rFonts w:ascii="sans-serif" w:hAnsi="sans-serif"/>
        </w:rPr>
        <w:t>i</w:t>
      </w:r>
      <w:r>
        <w:t xml:space="preserve"> </w:t>
      </w:r>
      <w:r>
        <w:rPr>
          <w:rFonts w:ascii="sans-serif" w:hAnsi="sans-serif"/>
        </w:rPr>
        <w:t>zarządy</w:t>
      </w:r>
      <w:r>
        <w:t xml:space="preserve"> </w:t>
      </w:r>
      <w:r>
        <w:rPr>
          <w:rFonts w:ascii="sans-serif" w:hAnsi="sans-serif"/>
        </w:rPr>
        <w:t>Regionów</w:t>
      </w:r>
      <w:r>
        <w:t xml:space="preserve"> </w:t>
      </w:r>
      <w:r>
        <w:rPr>
          <w:rFonts w:ascii="sans-serif" w:hAnsi="sans-serif"/>
        </w:rPr>
        <w:t>przekazują</w:t>
      </w:r>
      <w:r>
        <w:t xml:space="preserve"> </w:t>
      </w:r>
      <w:r>
        <w:rPr>
          <w:rFonts w:ascii="sans-serif" w:hAnsi="sans-serif"/>
        </w:rPr>
        <w:t>sekretarzowi</w:t>
      </w:r>
      <w:r>
        <w:t xml:space="preserve"> </w:t>
      </w:r>
      <w:r>
        <w:rPr>
          <w:rFonts w:ascii="sans-serif" w:hAnsi="sans-serif"/>
        </w:rPr>
        <w:t>Głównego</w:t>
      </w:r>
      <w:r>
        <w:t xml:space="preserve"> </w:t>
      </w:r>
      <w:r>
        <w:rPr>
          <w:rFonts w:ascii="sans-serif" w:hAnsi="sans-serif"/>
        </w:rPr>
        <w:t>Sądu</w:t>
      </w:r>
      <w:r>
        <w:br/>
      </w:r>
      <w:r>
        <w:rPr>
          <w:rFonts w:ascii="sans-serif" w:hAnsi="sans-serif"/>
        </w:rPr>
        <w:t>Koleżeńskiego dane kontaktowe powołanych przez siebie rzeczników odpowiedzialności</w:t>
      </w:r>
      <w:r>
        <w:br/>
      </w:r>
      <w:r>
        <w:rPr>
          <w:rFonts w:ascii="sans-serif" w:hAnsi="sans-serif"/>
        </w:rPr>
        <w:t>koleżeńskiej.</w:t>
      </w:r>
      <w:bookmarkStart w:id="148" w:name="page10R_mcid34"/>
      <w:bookmarkStart w:id="149" w:name="page10R_mcid35"/>
      <w:bookmarkEnd w:id="148"/>
      <w:bookmarkEnd w:id="149"/>
      <w:r>
        <w:br/>
      </w:r>
      <w:r>
        <w:rPr>
          <w:rFonts w:ascii="sans-serif" w:hAnsi="sans-serif"/>
        </w:rPr>
        <w:t>4.</w:t>
      </w:r>
      <w:r>
        <w:t xml:space="preserve"> </w:t>
      </w:r>
      <w:r>
        <w:rPr>
          <w:rFonts w:ascii="sans-serif" w:hAnsi="sans-serif"/>
        </w:rPr>
        <w:t>Zarząd Główny lub zarządy poszczególnych Regionów ustalają w drodze uchwały sposób pełnienia</w:t>
      </w:r>
      <w:r>
        <w:t xml:space="preserve"> </w:t>
      </w:r>
      <w:r>
        <w:rPr>
          <w:rFonts w:ascii="sans-serif" w:hAnsi="sans-serif"/>
        </w:rPr>
        <w:t>obowiązków</w:t>
      </w:r>
      <w:r>
        <w:t xml:space="preserve"> </w:t>
      </w:r>
      <w:r>
        <w:rPr>
          <w:rFonts w:ascii="sans-serif" w:hAnsi="sans-serif"/>
        </w:rPr>
        <w:t>przez</w:t>
      </w:r>
      <w:r>
        <w:t xml:space="preserve"> </w:t>
      </w:r>
      <w:r>
        <w:rPr>
          <w:rFonts w:ascii="sans-serif" w:hAnsi="sans-serif"/>
        </w:rPr>
        <w:t>powołanych</w:t>
      </w:r>
      <w:r>
        <w:t xml:space="preserve"> </w:t>
      </w:r>
      <w:r>
        <w:rPr>
          <w:rFonts w:ascii="sans-serif" w:hAnsi="sans-serif"/>
        </w:rPr>
        <w:t>przez</w:t>
      </w:r>
      <w:r>
        <w:t xml:space="preserve"> </w:t>
      </w:r>
      <w:r>
        <w:rPr>
          <w:rFonts w:ascii="sans-serif" w:hAnsi="sans-serif"/>
        </w:rPr>
        <w:t>siebie</w:t>
      </w:r>
      <w:r>
        <w:t xml:space="preserve"> </w:t>
      </w:r>
      <w:r>
        <w:rPr>
          <w:rFonts w:ascii="sans-serif" w:hAnsi="sans-serif"/>
        </w:rPr>
        <w:t>rzeczników</w:t>
      </w:r>
      <w:r>
        <w:t xml:space="preserve"> </w:t>
      </w:r>
      <w:r>
        <w:rPr>
          <w:rFonts w:ascii="sans-serif" w:hAnsi="sans-serif"/>
        </w:rPr>
        <w:t>odpowiedzialności koleżeńskiej, w tym tryb prowadzenia przez nich dochodzeń.</w:t>
      </w:r>
    </w:p>
    <w:p w14:paraId="79128951" w14:textId="77777777" w:rsidR="007A3FCE" w:rsidRDefault="00000000">
      <w:bookmarkStart w:id="150" w:name="page10R_mcid36"/>
      <w:bookmarkStart w:id="151" w:name="page10R_mcid37"/>
      <w:bookmarkEnd w:id="150"/>
      <w:bookmarkEnd w:id="151"/>
      <w:r>
        <w:br/>
      </w:r>
      <w:r>
        <w:rPr>
          <w:rFonts w:ascii="sans-serif" w:hAnsi="sans-serif"/>
          <w:b/>
          <w:bCs/>
        </w:rPr>
        <w:t>Art. 25. (Obwiniony)</w:t>
      </w:r>
      <w:r>
        <w:rPr>
          <w:b/>
          <w:bCs/>
        </w:rPr>
        <w:t xml:space="preserve"> </w:t>
      </w:r>
      <w:r>
        <w:rPr>
          <w:rFonts w:ascii="sans-serif" w:hAnsi="sans-serif"/>
        </w:rPr>
        <w:t>Obwinionym jest członek stowarzyszenia, w stosunku do którego</w:t>
      </w:r>
      <w:r>
        <w:br/>
      </w:r>
      <w:r>
        <w:rPr>
          <w:rFonts w:ascii="sans-serif" w:hAnsi="sans-serif"/>
        </w:rPr>
        <w:t>wniesiono skargę, lub w stosunku do którego złożono wniosek o wniesienie skargi.</w:t>
      </w:r>
      <w:r>
        <w:t xml:space="preserve"> </w:t>
      </w:r>
    </w:p>
    <w:p w14:paraId="572AE4E1" w14:textId="77777777" w:rsidR="007A3FCE" w:rsidRDefault="007A3FCE"/>
    <w:p w14:paraId="239B80B4" w14:textId="77777777" w:rsidR="007A3FCE" w:rsidRDefault="00000000">
      <w:bookmarkStart w:id="152" w:name="page10R_mcid39"/>
      <w:bookmarkEnd w:id="152"/>
      <w:r>
        <w:rPr>
          <w:rFonts w:ascii="sans-serif" w:hAnsi="sans-serif"/>
          <w:b/>
          <w:bCs/>
        </w:rPr>
        <w:t>Art. 26. (Prawa obwinionego)</w:t>
      </w:r>
      <w:r>
        <w:t xml:space="preserve"> </w:t>
      </w:r>
      <w:r>
        <w:rPr>
          <w:rFonts w:ascii="sans-serif" w:hAnsi="sans-serif"/>
        </w:rPr>
        <w:t>Obwiniony ma prawo do:</w:t>
      </w:r>
    </w:p>
    <w:p w14:paraId="1FA541A0" w14:textId="77777777" w:rsidR="007A3FCE" w:rsidRDefault="00000000">
      <w:r>
        <w:rPr>
          <w:rFonts w:ascii="sans-serif" w:hAnsi="sans-serif"/>
        </w:rPr>
        <w:t xml:space="preserve">            </w:t>
      </w:r>
      <w:r>
        <w:t xml:space="preserve"> </w:t>
      </w:r>
      <w:bookmarkStart w:id="153" w:name="page12R_mcid0"/>
      <w:bookmarkEnd w:id="153"/>
      <w:r>
        <w:rPr>
          <w:rFonts w:ascii="sans-serif" w:hAnsi="sans-serif"/>
        </w:rPr>
        <w:t>a)</w:t>
      </w:r>
      <w:r>
        <w:t xml:space="preserve"> </w:t>
      </w:r>
      <w:r>
        <w:rPr>
          <w:rFonts w:ascii="sans-serif" w:hAnsi="sans-serif"/>
        </w:rPr>
        <w:t>podjęcia obrony samodzielnej lub za pomocą obrońcy wybranego przez</w:t>
      </w:r>
      <w:r>
        <w:br/>
        <w:t xml:space="preserve">                   </w:t>
      </w:r>
      <w:r>
        <w:rPr>
          <w:rFonts w:ascii="sans-serif" w:hAnsi="sans-serif"/>
        </w:rPr>
        <w:t>siebie spośród członków stowarzyszenia,</w:t>
      </w:r>
      <w:bookmarkStart w:id="154" w:name="page12R_mcid1"/>
      <w:bookmarkStart w:id="155" w:name="page12R_mcid2"/>
      <w:bookmarkEnd w:id="154"/>
      <w:bookmarkEnd w:id="155"/>
      <w:r>
        <w:br/>
        <w:t xml:space="preserve">              </w:t>
      </w:r>
      <w:r>
        <w:rPr>
          <w:rFonts w:ascii="sans-serif" w:hAnsi="sans-serif"/>
        </w:rPr>
        <w:t>b)</w:t>
      </w:r>
      <w:r>
        <w:t xml:space="preserve"> </w:t>
      </w:r>
      <w:r>
        <w:rPr>
          <w:rFonts w:ascii="sans-serif" w:hAnsi="sans-serif"/>
        </w:rPr>
        <w:t>odmowy, wedle swego wyboru składania wyjaśnień lub udzielenia wyjaśnień,</w:t>
      </w:r>
      <w:bookmarkStart w:id="156" w:name="page12R_mcid3"/>
      <w:bookmarkStart w:id="157" w:name="page12R_mcid4"/>
      <w:bookmarkEnd w:id="156"/>
      <w:bookmarkEnd w:id="157"/>
      <w:r>
        <w:br/>
        <w:t xml:space="preserve">              </w:t>
      </w:r>
      <w:r>
        <w:rPr>
          <w:rFonts w:ascii="sans-serif" w:hAnsi="sans-serif"/>
        </w:rPr>
        <w:t>c)</w:t>
      </w:r>
      <w:r>
        <w:t xml:space="preserve"> </w:t>
      </w:r>
      <w:r>
        <w:rPr>
          <w:rFonts w:ascii="sans-serif" w:hAnsi="sans-serif"/>
        </w:rPr>
        <w:t>niezależnie od tego,</w:t>
      </w:r>
      <w:r>
        <w:t xml:space="preserve"> </w:t>
      </w:r>
      <w:r>
        <w:rPr>
          <w:rFonts w:ascii="sans-serif" w:hAnsi="sans-serif"/>
        </w:rPr>
        <w:t>czy obwiniony udziela wyjaśnień czy też odmówi ich</w:t>
      </w:r>
      <w:r>
        <w:br/>
        <w:t xml:space="preserve">                   </w:t>
      </w:r>
      <w:r>
        <w:rPr>
          <w:rFonts w:ascii="sans-serif" w:hAnsi="sans-serif"/>
        </w:rPr>
        <w:t>udzielenia, ma prawo składać wnioski dowodowe oraz odwołania w ramach</w:t>
      </w:r>
      <w:r>
        <w:br/>
        <w:t xml:space="preserve">                  </w:t>
      </w:r>
      <w:r>
        <w:rPr>
          <w:rFonts w:ascii="sans-serif" w:hAnsi="sans-serif"/>
        </w:rPr>
        <w:t>zakreślonych regulaminem</w:t>
      </w:r>
      <w:bookmarkStart w:id="158" w:name="page12R_mcid5"/>
      <w:bookmarkStart w:id="159" w:name="page12R_mcid6"/>
      <w:bookmarkEnd w:id="158"/>
      <w:bookmarkEnd w:id="159"/>
      <w:r>
        <w:br/>
      </w:r>
    </w:p>
    <w:p w14:paraId="21D34E80" w14:textId="77777777" w:rsidR="007A3FCE" w:rsidRDefault="00000000">
      <w:r>
        <w:rPr>
          <w:rFonts w:ascii="sans-serif" w:hAnsi="sans-serif"/>
          <w:b/>
          <w:bCs/>
        </w:rPr>
        <w:t>Art. 27. (Obowiązki obwinionego)</w:t>
      </w:r>
      <w:r>
        <w:rPr>
          <w:b/>
          <w:bCs/>
        </w:rPr>
        <w:t xml:space="preserve"> </w:t>
      </w:r>
      <w:r>
        <w:rPr>
          <w:rFonts w:ascii="sans-serif" w:hAnsi="sans-serif"/>
        </w:rPr>
        <w:t>1. Obwiniony ma obowiązek:</w:t>
      </w:r>
      <w:bookmarkStart w:id="160" w:name="page12R_mcid7"/>
      <w:bookmarkStart w:id="161" w:name="page12R_mcid8"/>
      <w:bookmarkEnd w:id="160"/>
      <w:bookmarkEnd w:id="161"/>
      <w:r>
        <w:br/>
        <w:t xml:space="preserve">             </w:t>
      </w:r>
      <w:r>
        <w:rPr>
          <w:rFonts w:ascii="sans-serif" w:hAnsi="sans-serif"/>
        </w:rPr>
        <w:t>a)</w:t>
      </w:r>
      <w:r>
        <w:t xml:space="preserve"> </w:t>
      </w:r>
      <w:r>
        <w:rPr>
          <w:rFonts w:ascii="sans-serif" w:hAnsi="sans-serif"/>
        </w:rPr>
        <w:t>stawić się osobiście na wezwanie sądu koleżeńskiego i wnieść odpowiedź na</w:t>
      </w:r>
      <w:r>
        <w:br/>
        <w:t xml:space="preserve">                 </w:t>
      </w:r>
      <w:r>
        <w:rPr>
          <w:rFonts w:ascii="sans-serif" w:hAnsi="sans-serif"/>
        </w:rPr>
        <w:t>skargę,</w:t>
      </w:r>
      <w:bookmarkStart w:id="162" w:name="page12R_mcid9"/>
      <w:bookmarkStart w:id="163" w:name="page12R_mcid10"/>
      <w:bookmarkEnd w:id="162"/>
      <w:bookmarkEnd w:id="163"/>
      <w:r>
        <w:br/>
        <w:t xml:space="preserve">             </w:t>
      </w:r>
      <w:r>
        <w:rPr>
          <w:rFonts w:ascii="sans-serif" w:hAnsi="sans-serif"/>
        </w:rPr>
        <w:t>b)</w:t>
      </w:r>
      <w:r>
        <w:t xml:space="preserve"> </w:t>
      </w:r>
      <w:r>
        <w:rPr>
          <w:rFonts w:ascii="sans-serif" w:hAnsi="sans-serif"/>
        </w:rPr>
        <w:t>udzielić odpowiedzi na pytanie, czy zrozumiał stawiany mu zarzut oraz czy</w:t>
      </w:r>
      <w:r>
        <w:br/>
        <w:t xml:space="preserve">                 </w:t>
      </w:r>
      <w:r>
        <w:rPr>
          <w:rFonts w:ascii="sans-serif" w:hAnsi="sans-serif"/>
        </w:rPr>
        <w:t>przyznaje się do zarzucanego mu przewinienia,</w:t>
      </w:r>
      <w:bookmarkStart w:id="164" w:name="page12R_mcid11"/>
      <w:bookmarkStart w:id="165" w:name="page12R_mcid12"/>
      <w:bookmarkEnd w:id="164"/>
      <w:bookmarkEnd w:id="165"/>
      <w:r>
        <w:br/>
        <w:t xml:space="preserve">            </w:t>
      </w:r>
      <w:r>
        <w:rPr>
          <w:rFonts w:ascii="sans-serif" w:hAnsi="sans-serif"/>
        </w:rPr>
        <w:t>c)</w:t>
      </w:r>
      <w:r>
        <w:t xml:space="preserve"> </w:t>
      </w:r>
      <w:r>
        <w:rPr>
          <w:rFonts w:ascii="sans-serif" w:hAnsi="sans-serif"/>
        </w:rPr>
        <w:t>wskazać sposób efektywnego kontaktowania się z nim w toku postępowania</w:t>
      </w:r>
      <w:r>
        <w:br/>
        <w:t xml:space="preserve">                </w:t>
      </w:r>
      <w:r>
        <w:rPr>
          <w:rFonts w:ascii="sans-serif" w:hAnsi="sans-serif"/>
        </w:rPr>
        <w:t>sądowo-koleżeńskiego.</w:t>
      </w:r>
      <w:bookmarkStart w:id="166" w:name="page12R_mcid13"/>
      <w:bookmarkStart w:id="167" w:name="page12R_mcid14"/>
      <w:bookmarkEnd w:id="166"/>
      <w:bookmarkEnd w:id="167"/>
      <w:r>
        <w:br/>
      </w:r>
      <w:r>
        <w:rPr>
          <w:rFonts w:ascii="sans-serif" w:hAnsi="sans-serif"/>
        </w:rPr>
        <w:t>2.</w:t>
      </w:r>
      <w:r>
        <w:t xml:space="preserve"> </w:t>
      </w:r>
      <w:r>
        <w:rPr>
          <w:rFonts w:ascii="sans-serif" w:hAnsi="sans-serif"/>
        </w:rPr>
        <w:t>Obwiniony nie ma obowiązku:</w:t>
      </w:r>
      <w:bookmarkStart w:id="168" w:name="page12R_mcid15"/>
      <w:bookmarkEnd w:id="168"/>
      <w:r>
        <w:br/>
        <w:t xml:space="preserve">            </w:t>
      </w:r>
      <w:r>
        <w:rPr>
          <w:rFonts w:ascii="sans-serif" w:hAnsi="sans-serif"/>
        </w:rPr>
        <w:t>a)</w:t>
      </w:r>
      <w:r>
        <w:t xml:space="preserve"> </w:t>
      </w:r>
      <w:r>
        <w:rPr>
          <w:rFonts w:ascii="sans-serif" w:hAnsi="sans-serif"/>
        </w:rPr>
        <w:t>dowodzenia swej niewinności,</w:t>
      </w:r>
      <w:bookmarkStart w:id="169" w:name="page12R_mcid16"/>
      <w:bookmarkEnd w:id="169"/>
      <w:r>
        <w:br/>
        <w:t xml:space="preserve">            </w:t>
      </w:r>
      <w:r>
        <w:rPr>
          <w:rFonts w:ascii="sans-serif" w:hAnsi="sans-serif"/>
        </w:rPr>
        <w:t>b)</w:t>
      </w:r>
      <w:r>
        <w:t xml:space="preserve"> </w:t>
      </w:r>
      <w:r>
        <w:rPr>
          <w:rFonts w:ascii="sans-serif" w:hAnsi="sans-serif"/>
        </w:rPr>
        <w:t>dostarczania dowodów na swoja niekorzyść.</w:t>
      </w:r>
      <w:r>
        <w:t xml:space="preserve"> </w:t>
      </w:r>
    </w:p>
    <w:p w14:paraId="427740E4" w14:textId="77777777" w:rsidR="007A3FCE" w:rsidRDefault="007A3FCE">
      <w:pPr>
        <w:rPr>
          <w:rFonts w:ascii="sans-serif" w:hAnsi="sans-serif"/>
        </w:rPr>
      </w:pPr>
    </w:p>
    <w:p w14:paraId="74015419" w14:textId="77777777" w:rsidR="007A3FCE" w:rsidRDefault="00000000">
      <w:bookmarkStart w:id="170" w:name="page12R_mcid18"/>
      <w:bookmarkEnd w:id="170"/>
      <w:r>
        <w:rPr>
          <w:rFonts w:ascii="sans-serif" w:hAnsi="sans-serif"/>
          <w:b/>
          <w:bCs/>
        </w:rPr>
        <w:t>Art. 28. (Obrońca)</w:t>
      </w:r>
      <w:r>
        <w:t xml:space="preserve"> </w:t>
      </w:r>
      <w:r>
        <w:rPr>
          <w:rFonts w:ascii="sans-serif" w:hAnsi="sans-serif"/>
        </w:rPr>
        <w:t>1. Obrońca może działać w postępowaniu sądowo-koleżeńskim do czasu wydania</w:t>
      </w:r>
      <w:r>
        <w:t xml:space="preserve"> </w:t>
      </w:r>
      <w:r>
        <w:rPr>
          <w:rFonts w:ascii="sans-serif" w:hAnsi="sans-serif"/>
        </w:rPr>
        <w:t>ostatecznego</w:t>
      </w:r>
      <w:r>
        <w:t xml:space="preserve"> </w:t>
      </w:r>
      <w:r>
        <w:rPr>
          <w:rFonts w:ascii="sans-serif" w:hAnsi="sans-serif"/>
        </w:rPr>
        <w:t>rozstrzygnięcia,</w:t>
      </w:r>
      <w:r>
        <w:t xml:space="preserve"> </w:t>
      </w:r>
      <w:r>
        <w:rPr>
          <w:rFonts w:ascii="sans-serif" w:hAnsi="sans-serif"/>
        </w:rPr>
        <w:t>podejmując</w:t>
      </w:r>
      <w:r>
        <w:t xml:space="preserve"> </w:t>
      </w:r>
      <w:r>
        <w:rPr>
          <w:rFonts w:ascii="sans-serif" w:hAnsi="sans-serif"/>
        </w:rPr>
        <w:t>wyłącznie</w:t>
      </w:r>
      <w:r>
        <w:t xml:space="preserve"> </w:t>
      </w:r>
      <w:r>
        <w:rPr>
          <w:rFonts w:ascii="sans-serif" w:hAnsi="sans-serif"/>
        </w:rPr>
        <w:t>czynności</w:t>
      </w:r>
      <w:r>
        <w:t xml:space="preserve"> </w:t>
      </w:r>
      <w:r>
        <w:rPr>
          <w:rFonts w:ascii="sans-serif" w:hAnsi="sans-serif"/>
        </w:rPr>
        <w:t>na</w:t>
      </w:r>
      <w:r>
        <w:t xml:space="preserve"> </w:t>
      </w:r>
      <w:r>
        <w:rPr>
          <w:rFonts w:ascii="sans-serif" w:hAnsi="sans-serif"/>
        </w:rPr>
        <w:t>korzyść</w:t>
      </w:r>
      <w:r>
        <w:br/>
      </w:r>
      <w:r>
        <w:rPr>
          <w:rFonts w:ascii="sans-serif" w:hAnsi="sans-serif"/>
        </w:rPr>
        <w:t>obwinionego.</w:t>
      </w:r>
      <w:bookmarkStart w:id="171" w:name="page12R_mcid19"/>
      <w:bookmarkStart w:id="172" w:name="page12R_mcid20"/>
      <w:bookmarkEnd w:id="171"/>
      <w:bookmarkEnd w:id="172"/>
      <w:r>
        <w:br/>
      </w:r>
      <w:r>
        <w:rPr>
          <w:rFonts w:ascii="sans-serif" w:hAnsi="sans-serif"/>
        </w:rPr>
        <w:t>2.</w:t>
      </w:r>
      <w:r>
        <w:t xml:space="preserve"> </w:t>
      </w:r>
      <w:r>
        <w:rPr>
          <w:rFonts w:ascii="sans-serif" w:hAnsi="sans-serif"/>
        </w:rPr>
        <w:t>Obrońcy należy zapewnić dostęp do akt i materiałów postępowania oraz zawiadamiać go o terminach czynności procesowych</w:t>
      </w:r>
      <w:bookmarkStart w:id="173" w:name="page12R_mcid21"/>
      <w:bookmarkStart w:id="174" w:name="page12R_mcid22"/>
      <w:bookmarkEnd w:id="173"/>
      <w:bookmarkEnd w:id="174"/>
      <w:r>
        <w:br/>
      </w:r>
      <w:r>
        <w:rPr>
          <w:rFonts w:ascii="sans-serif" w:hAnsi="sans-serif"/>
        </w:rPr>
        <w:t>3.</w:t>
      </w:r>
      <w:r>
        <w:t xml:space="preserve"> </w:t>
      </w:r>
      <w:r>
        <w:rPr>
          <w:rFonts w:ascii="sans-serif" w:hAnsi="sans-serif"/>
        </w:rPr>
        <w:t>Termin najbliższej czynności w postępowaniu sądowo-koleżeńskim powinien być ustalony w ten sposób, by od dnia ustanowienia obrońcy do dnia tej czynności pozostał okres nie krótszy niż 10 (dziesięć) dni.</w:t>
      </w:r>
      <w:r>
        <w:t xml:space="preserve"> </w:t>
      </w:r>
    </w:p>
    <w:p w14:paraId="72044B26" w14:textId="77777777" w:rsidR="007A3FCE" w:rsidRDefault="007A3FCE"/>
    <w:p w14:paraId="29C3EB9D" w14:textId="77777777" w:rsidR="007A3FCE" w:rsidRDefault="00000000">
      <w:pPr>
        <w:jc w:val="center"/>
        <w:rPr>
          <w:b/>
          <w:bCs/>
        </w:rPr>
      </w:pPr>
      <w:bookmarkStart w:id="175" w:name="page12R_mcid24"/>
      <w:bookmarkEnd w:id="175"/>
      <w:r>
        <w:rPr>
          <w:rFonts w:ascii="sans-serif" w:hAnsi="sans-serif"/>
          <w:b/>
          <w:bCs/>
        </w:rPr>
        <w:lastRenderedPageBreak/>
        <w:t>Rozdział III</w:t>
      </w:r>
      <w:bookmarkStart w:id="176" w:name="page12R_mcid25"/>
      <w:bookmarkStart w:id="177" w:name="page12R_mcid26"/>
      <w:bookmarkEnd w:id="176"/>
      <w:bookmarkEnd w:id="177"/>
      <w:r>
        <w:rPr>
          <w:b/>
          <w:bCs/>
        </w:rPr>
        <w:br/>
      </w:r>
      <w:r>
        <w:rPr>
          <w:rFonts w:ascii="sans-serif" w:hAnsi="sans-serif"/>
          <w:b/>
          <w:bCs/>
        </w:rPr>
        <w:t>Postępowanie sądowo-koleżeńskie</w:t>
      </w:r>
      <w:bookmarkStart w:id="178" w:name="page12R_mcid27"/>
      <w:bookmarkStart w:id="179" w:name="page12R_mcid28"/>
      <w:bookmarkEnd w:id="178"/>
      <w:bookmarkEnd w:id="179"/>
      <w:r>
        <w:rPr>
          <w:b/>
          <w:bCs/>
        </w:rPr>
        <w:br/>
      </w:r>
    </w:p>
    <w:p w14:paraId="5C32B4C9" w14:textId="77777777" w:rsidR="007A3FCE" w:rsidRDefault="00000000">
      <w:pPr>
        <w:jc w:val="center"/>
        <w:rPr>
          <w:b/>
          <w:bCs/>
        </w:rPr>
      </w:pPr>
      <w:r>
        <w:rPr>
          <w:rFonts w:ascii="sans-serif" w:hAnsi="sans-serif"/>
          <w:b/>
          <w:bCs/>
        </w:rPr>
        <w:t>Dział I</w:t>
      </w:r>
      <w:bookmarkStart w:id="180" w:name="page12R_mcid29"/>
      <w:bookmarkEnd w:id="180"/>
      <w:r>
        <w:rPr>
          <w:b/>
          <w:bCs/>
        </w:rPr>
        <w:br/>
      </w:r>
      <w:r>
        <w:rPr>
          <w:rFonts w:ascii="sans-serif" w:hAnsi="sans-serif"/>
          <w:b/>
          <w:bCs/>
        </w:rPr>
        <w:t>Postępowanie przed regionalnymi sądami koleżeńskimi</w:t>
      </w:r>
      <w:bookmarkStart w:id="181" w:name="page12R_mcid30"/>
      <w:bookmarkStart w:id="182" w:name="page12R_mcid31"/>
      <w:bookmarkEnd w:id="181"/>
      <w:bookmarkEnd w:id="182"/>
      <w:r>
        <w:rPr>
          <w:b/>
          <w:bCs/>
        </w:rPr>
        <w:br/>
      </w:r>
    </w:p>
    <w:p w14:paraId="204E5930" w14:textId="77777777" w:rsidR="007A3FCE" w:rsidRDefault="00000000">
      <w:pPr>
        <w:jc w:val="center"/>
        <w:rPr>
          <w:b/>
          <w:bCs/>
        </w:rPr>
      </w:pPr>
      <w:r>
        <w:rPr>
          <w:rFonts w:ascii="sans-serif" w:hAnsi="sans-serif"/>
          <w:b/>
          <w:bCs/>
        </w:rPr>
        <w:t>Sekcja 1.</w:t>
      </w:r>
      <w:bookmarkStart w:id="183" w:name="page12R_mcid32"/>
      <w:bookmarkEnd w:id="183"/>
      <w:r>
        <w:rPr>
          <w:b/>
          <w:bCs/>
        </w:rPr>
        <w:br/>
      </w:r>
      <w:r>
        <w:rPr>
          <w:rFonts w:ascii="sans-serif" w:hAnsi="sans-serif"/>
          <w:b/>
          <w:bCs/>
        </w:rPr>
        <w:t>Czynności procesowe</w:t>
      </w:r>
      <w:r>
        <w:rPr>
          <w:b/>
          <w:bCs/>
        </w:rPr>
        <w:t xml:space="preserve"> </w:t>
      </w:r>
    </w:p>
    <w:p w14:paraId="78C05BED" w14:textId="77777777" w:rsidR="007A3FCE" w:rsidRDefault="00000000">
      <w:bookmarkStart w:id="184" w:name="page12R_mcid34"/>
      <w:bookmarkEnd w:id="184"/>
      <w:r>
        <w:rPr>
          <w:rFonts w:ascii="sans-serif" w:hAnsi="sans-serif"/>
          <w:b/>
          <w:bCs/>
        </w:rPr>
        <w:t>Art. 29. (Doręczenie i wniesienie pisma)</w:t>
      </w:r>
      <w:r>
        <w:t xml:space="preserve"> </w:t>
      </w:r>
      <w:r>
        <w:rPr>
          <w:rFonts w:ascii="sans-serif" w:hAnsi="sans-serif"/>
        </w:rPr>
        <w:t>1. Doręczenie orzeczenia lub pisma przez sąd,</w:t>
      </w:r>
      <w:r>
        <w:br/>
      </w:r>
      <w:r>
        <w:rPr>
          <w:rFonts w:ascii="sans-serif" w:hAnsi="sans-serif"/>
        </w:rPr>
        <w:t>bądź wniesienie pisma przez stronę następuje przy wykorzystaniu adresu właściwego sądu koleżeńskiego lub organu stowarzyszenia w domenie</w:t>
      </w:r>
      <w:bookmarkStart w:id="185" w:name="page12R_mcid35"/>
      <w:bookmarkEnd w:id="185"/>
      <w:r>
        <w:t xml:space="preserve"> </w:t>
      </w:r>
      <w:r>
        <w:rPr>
          <w:rFonts w:ascii="sans-serif" w:hAnsi="sans-serif"/>
        </w:rPr>
        <w:t>www.ruchkod.pl</w:t>
      </w:r>
      <w:bookmarkStart w:id="186" w:name="page12R_mcid36"/>
      <w:bookmarkEnd w:id="186"/>
      <w:r>
        <w:t xml:space="preserve"> </w:t>
      </w:r>
      <w:r>
        <w:rPr>
          <w:rFonts w:ascii="sans-serif" w:hAnsi="sans-serif"/>
        </w:rPr>
        <w:t>lub adresu poczty elektronicznej</w:t>
      </w:r>
      <w:r>
        <w:t xml:space="preserve"> </w:t>
      </w:r>
      <w:r>
        <w:rPr>
          <w:rFonts w:ascii="sans-serif" w:hAnsi="sans-serif"/>
        </w:rPr>
        <w:t>strony</w:t>
      </w:r>
      <w:r>
        <w:t xml:space="preserve"> </w:t>
      </w:r>
      <w:r>
        <w:rPr>
          <w:rFonts w:ascii="sans-serif" w:hAnsi="sans-serif"/>
        </w:rPr>
        <w:t>niebędącej</w:t>
      </w:r>
      <w:r>
        <w:t xml:space="preserve"> </w:t>
      </w:r>
      <w:r>
        <w:rPr>
          <w:rFonts w:ascii="sans-serif" w:hAnsi="sans-serif"/>
        </w:rPr>
        <w:t>organem</w:t>
      </w:r>
      <w:r>
        <w:t xml:space="preserve"> </w:t>
      </w:r>
      <w:r>
        <w:rPr>
          <w:rFonts w:ascii="sans-serif" w:hAnsi="sans-serif"/>
        </w:rPr>
        <w:t>stowarzyszenia,</w:t>
      </w:r>
      <w:r>
        <w:t xml:space="preserve"> </w:t>
      </w:r>
      <w:r>
        <w:rPr>
          <w:rFonts w:ascii="sans-serif" w:hAnsi="sans-serif"/>
        </w:rPr>
        <w:t>wskazanego</w:t>
      </w:r>
      <w:r>
        <w:t xml:space="preserve"> </w:t>
      </w:r>
      <w:r>
        <w:rPr>
          <w:rFonts w:ascii="sans-serif" w:hAnsi="sans-serif"/>
        </w:rPr>
        <w:t>w</w:t>
      </w:r>
      <w:r>
        <w:t xml:space="preserve"> </w:t>
      </w:r>
      <w:r>
        <w:rPr>
          <w:rFonts w:ascii="sans-serif" w:hAnsi="sans-serif"/>
        </w:rPr>
        <w:t>deklaracji członkowskiej.</w:t>
      </w:r>
      <w:bookmarkStart w:id="187" w:name="page12R_mcid37"/>
      <w:bookmarkStart w:id="188" w:name="page12R_mcid38"/>
      <w:bookmarkEnd w:id="187"/>
      <w:bookmarkEnd w:id="188"/>
      <w:r>
        <w:br/>
      </w:r>
      <w:r>
        <w:rPr>
          <w:rFonts w:ascii="sans-serif" w:hAnsi="sans-serif"/>
        </w:rPr>
        <w:t>2.</w:t>
      </w:r>
      <w:r>
        <w:t xml:space="preserve"> </w:t>
      </w:r>
      <w:r>
        <w:rPr>
          <w:rFonts w:ascii="sans-serif" w:hAnsi="sans-serif"/>
        </w:rPr>
        <w:t>Pismo</w:t>
      </w:r>
      <w:r>
        <w:t xml:space="preserve"> </w:t>
      </w:r>
      <w:r>
        <w:rPr>
          <w:rFonts w:ascii="sans-serif" w:hAnsi="sans-serif"/>
        </w:rPr>
        <w:t>jest doręczone w dniu następującym</w:t>
      </w:r>
      <w:r>
        <w:t xml:space="preserve"> </w:t>
      </w:r>
      <w:r>
        <w:rPr>
          <w:rFonts w:ascii="sans-serif" w:hAnsi="sans-serif"/>
        </w:rPr>
        <w:t>po dniu,</w:t>
      </w:r>
      <w:r>
        <w:t xml:space="preserve"> </w:t>
      </w:r>
      <w:r>
        <w:rPr>
          <w:rFonts w:ascii="sans-serif" w:hAnsi="sans-serif"/>
        </w:rPr>
        <w:t>w którym zakończono proces</w:t>
      </w:r>
      <w:r>
        <w:br/>
      </w:r>
      <w:r>
        <w:rPr>
          <w:rFonts w:ascii="sans-serif" w:hAnsi="sans-serif"/>
        </w:rPr>
        <w:t>transmisji danych w systemie teleinformatycznym. Pismo jest wniesione w</w:t>
      </w:r>
      <w:r>
        <w:t xml:space="preserve"> </w:t>
      </w:r>
      <w:r>
        <w:rPr>
          <w:rFonts w:ascii="sans-serif" w:hAnsi="sans-serif"/>
        </w:rPr>
        <w:t>dniu, w którym</w:t>
      </w:r>
      <w:r>
        <w:br/>
      </w:r>
      <w:r>
        <w:rPr>
          <w:rFonts w:ascii="sans-serif" w:hAnsi="sans-serif"/>
        </w:rPr>
        <w:t>zakończono proces transmisji danych w systemie teleinformatycznym.</w:t>
      </w:r>
      <w:bookmarkStart w:id="189" w:name="page12R_mcid39"/>
      <w:bookmarkStart w:id="190" w:name="page12R_mcid40"/>
      <w:bookmarkEnd w:id="189"/>
      <w:bookmarkEnd w:id="190"/>
      <w:r>
        <w:br/>
      </w:r>
      <w:r>
        <w:rPr>
          <w:rFonts w:ascii="sans-serif" w:hAnsi="sans-serif"/>
        </w:rPr>
        <w:t>3.</w:t>
      </w:r>
      <w:r>
        <w:t xml:space="preserve"> </w:t>
      </w:r>
      <w:r>
        <w:rPr>
          <w:rFonts w:ascii="sans-serif" w:hAnsi="sans-serif"/>
        </w:rPr>
        <w:t>W szczególnie uzasadnionych przypadkach, w szczególności w wypadku awarii systemu elektronicznej transmisji danych, doręczenie orzeczenia lub pisma przez sąd może nastąpić pocztową przesyłką polecona lub przez doręczenie osobiste na adres organu stowarzyszenia lub adres członka wskazany w deklaracji członkowskiej.</w:t>
      </w:r>
      <w:bookmarkStart w:id="191" w:name="page12R_mcid41"/>
      <w:bookmarkStart w:id="192" w:name="page12R_mcid42"/>
      <w:bookmarkEnd w:id="191"/>
      <w:bookmarkEnd w:id="192"/>
      <w:r>
        <w:br/>
      </w:r>
      <w:r>
        <w:rPr>
          <w:rFonts w:ascii="sans-serif" w:hAnsi="sans-serif"/>
        </w:rPr>
        <w:t>4. Obwiniony może wnieść pismo w ten sposób, jeżeli w deklaracji członkowskiej nie wskazał adresu poczty elektronicznej. Doręczenie lub wniesienie pisma w tym trybie ma miejsce w dniu następującym po dniu faktycznego przekazania przesyłki lub w dniu upływu terminu awizacji.</w:t>
      </w:r>
      <w:bookmarkStart w:id="193" w:name="page12R_mcid43"/>
      <w:bookmarkStart w:id="194" w:name="page12R_mcid44"/>
      <w:bookmarkEnd w:id="193"/>
      <w:bookmarkEnd w:id="194"/>
      <w:r>
        <w:br/>
      </w:r>
      <w:r>
        <w:rPr>
          <w:rFonts w:ascii="sans-serif" w:hAnsi="sans-serif"/>
        </w:rPr>
        <w:t>5.</w:t>
      </w:r>
      <w:r>
        <w:t xml:space="preserve"> </w:t>
      </w:r>
      <w:r>
        <w:rPr>
          <w:rFonts w:ascii="sans-serif" w:hAnsi="sans-serif"/>
        </w:rPr>
        <w:t>W wypadku zmiany adresu obwinionego w toku postępowania, doręczenie lub próba</w:t>
      </w:r>
      <w:r>
        <w:br/>
      </w:r>
      <w:r>
        <w:rPr>
          <w:rFonts w:ascii="sans-serif" w:hAnsi="sans-serif"/>
        </w:rPr>
        <w:t>doręczenia na adres wskazany w deklaracji członkowskiej</w:t>
      </w:r>
      <w:r>
        <w:t xml:space="preserve"> – </w:t>
      </w:r>
      <w:r>
        <w:rPr>
          <w:rFonts w:ascii="sans-serif" w:hAnsi="sans-serif"/>
        </w:rPr>
        <w:t>jeśli obwiniony nie wskazał</w:t>
      </w:r>
      <w:r>
        <w:t xml:space="preserve"> </w:t>
      </w:r>
      <w:bookmarkStart w:id="195" w:name="page14R_mcid0"/>
      <w:bookmarkEnd w:id="195"/>
      <w:r>
        <w:rPr>
          <w:rFonts w:ascii="sans-serif" w:hAnsi="sans-serif"/>
        </w:rPr>
        <w:t>nowego adresu</w:t>
      </w:r>
      <w:r>
        <w:t xml:space="preserve"> – </w:t>
      </w:r>
      <w:r>
        <w:rPr>
          <w:rFonts w:ascii="sans-serif" w:hAnsi="sans-serif"/>
        </w:rPr>
        <w:t>jest skuteczne. Sąd dokonuje doręczeń na inny adres obwinionego,</w:t>
      </w:r>
      <w:r>
        <w:br/>
      </w:r>
      <w:r>
        <w:rPr>
          <w:rFonts w:ascii="sans-serif" w:hAnsi="sans-serif"/>
        </w:rPr>
        <w:t>jeśli został on przez obwinionego wskazany.</w:t>
      </w:r>
      <w:bookmarkStart w:id="196" w:name="page14R_mcid1"/>
      <w:bookmarkStart w:id="197" w:name="page14R_mcid2"/>
      <w:bookmarkEnd w:id="196"/>
      <w:bookmarkEnd w:id="197"/>
      <w:r>
        <w:br/>
      </w:r>
    </w:p>
    <w:p w14:paraId="06939CF8" w14:textId="77777777" w:rsidR="007A3FCE" w:rsidRDefault="00000000">
      <w:r>
        <w:rPr>
          <w:rFonts w:ascii="sans-serif" w:hAnsi="sans-serif"/>
          <w:b/>
          <w:bCs/>
        </w:rPr>
        <w:t>Art.</w:t>
      </w:r>
      <w:r>
        <w:rPr>
          <w:b/>
          <w:bCs/>
        </w:rPr>
        <w:t xml:space="preserve"> </w:t>
      </w:r>
      <w:r>
        <w:rPr>
          <w:rFonts w:ascii="sans-serif" w:hAnsi="sans-serif"/>
          <w:b/>
          <w:bCs/>
        </w:rPr>
        <w:t>30.</w:t>
      </w:r>
      <w:r>
        <w:rPr>
          <w:b/>
          <w:bCs/>
        </w:rPr>
        <w:t xml:space="preserve"> </w:t>
      </w:r>
      <w:r>
        <w:rPr>
          <w:rFonts w:ascii="sans-serif" w:hAnsi="sans-serif"/>
          <w:b/>
          <w:bCs/>
        </w:rPr>
        <w:t>(Forma</w:t>
      </w:r>
      <w:r>
        <w:rPr>
          <w:b/>
          <w:bCs/>
        </w:rPr>
        <w:t xml:space="preserve"> </w:t>
      </w:r>
      <w:r>
        <w:rPr>
          <w:rFonts w:ascii="sans-serif" w:hAnsi="sans-serif"/>
          <w:b/>
          <w:bCs/>
        </w:rPr>
        <w:t>pisemna)</w:t>
      </w:r>
      <w:r>
        <w:rPr>
          <w:rFonts w:ascii="sans-serif" w:hAnsi="sans-serif"/>
        </w:rPr>
        <w:t>.</w:t>
      </w:r>
      <w:r>
        <w:t xml:space="preserve"> </w:t>
      </w:r>
      <w:r>
        <w:rPr>
          <w:rFonts w:ascii="sans-serif" w:hAnsi="sans-serif"/>
        </w:rPr>
        <w:t>1.</w:t>
      </w:r>
      <w:r>
        <w:t xml:space="preserve"> </w:t>
      </w:r>
      <w:r>
        <w:rPr>
          <w:rFonts w:ascii="sans-serif" w:hAnsi="sans-serif"/>
        </w:rPr>
        <w:t>Pisma</w:t>
      </w:r>
      <w:r>
        <w:t xml:space="preserve"> </w:t>
      </w:r>
      <w:r>
        <w:rPr>
          <w:rFonts w:ascii="sans-serif" w:hAnsi="sans-serif"/>
        </w:rPr>
        <w:t>i</w:t>
      </w:r>
      <w:r>
        <w:t xml:space="preserve"> </w:t>
      </w:r>
      <w:r>
        <w:rPr>
          <w:rFonts w:ascii="sans-serif" w:hAnsi="sans-serif"/>
        </w:rPr>
        <w:t>orzeczenia</w:t>
      </w:r>
      <w:r>
        <w:t xml:space="preserve"> </w:t>
      </w:r>
      <w:r>
        <w:rPr>
          <w:rFonts w:ascii="sans-serif" w:hAnsi="sans-serif"/>
        </w:rPr>
        <w:t>sporządza</w:t>
      </w:r>
      <w:r>
        <w:t xml:space="preserve"> </w:t>
      </w:r>
      <w:r>
        <w:rPr>
          <w:rFonts w:ascii="sans-serif" w:hAnsi="sans-serif"/>
        </w:rPr>
        <w:t>się</w:t>
      </w:r>
      <w:r>
        <w:t xml:space="preserve"> </w:t>
      </w:r>
      <w:r>
        <w:rPr>
          <w:rFonts w:ascii="sans-serif" w:hAnsi="sans-serif"/>
        </w:rPr>
        <w:t>w</w:t>
      </w:r>
      <w:r>
        <w:t xml:space="preserve"> </w:t>
      </w:r>
      <w:r>
        <w:rPr>
          <w:rFonts w:ascii="sans-serif" w:hAnsi="sans-serif"/>
        </w:rPr>
        <w:t>formie</w:t>
      </w:r>
      <w:r>
        <w:t xml:space="preserve"> </w:t>
      </w:r>
      <w:r>
        <w:rPr>
          <w:rFonts w:ascii="sans-serif" w:hAnsi="sans-serif"/>
        </w:rPr>
        <w:t>pisemnej,</w:t>
      </w:r>
      <w:r>
        <w:br/>
      </w:r>
      <w:r>
        <w:rPr>
          <w:rFonts w:ascii="sans-serif" w:hAnsi="sans-serif"/>
        </w:rPr>
        <w:t>opatrzonej własnoręcznymi podpisami członków sądu, składu orzekającego, stron lub innych uczestników postępowania.</w:t>
      </w:r>
      <w:bookmarkStart w:id="198" w:name="page14R_mcid3"/>
      <w:bookmarkStart w:id="199" w:name="page14R_mcid4"/>
      <w:bookmarkEnd w:id="198"/>
      <w:bookmarkEnd w:id="199"/>
      <w:r>
        <w:br/>
      </w:r>
      <w:r>
        <w:rPr>
          <w:rFonts w:ascii="sans-serif" w:hAnsi="sans-serif"/>
        </w:rPr>
        <w:t>2.</w:t>
      </w:r>
      <w:r>
        <w:t xml:space="preserve"> </w:t>
      </w:r>
      <w:r>
        <w:rPr>
          <w:rFonts w:ascii="sans-serif" w:hAnsi="sans-serif"/>
        </w:rPr>
        <w:t>W toku postępowania równoważne formie pisemnej jest przedstawienie fotokopii pisma</w:t>
      </w:r>
      <w:r>
        <w:br/>
      </w:r>
      <w:r>
        <w:rPr>
          <w:rFonts w:ascii="sans-serif" w:hAnsi="sans-serif"/>
        </w:rPr>
        <w:t>lub duplikatu pisma w formacie skanu elektronicznego.</w:t>
      </w:r>
      <w:bookmarkStart w:id="200" w:name="page14R_mcid5"/>
      <w:bookmarkStart w:id="201" w:name="page14R_mcid6"/>
      <w:bookmarkEnd w:id="200"/>
      <w:bookmarkEnd w:id="201"/>
      <w:r>
        <w:br/>
      </w:r>
    </w:p>
    <w:p w14:paraId="67F991F6" w14:textId="77777777" w:rsidR="007A3FCE" w:rsidRDefault="00000000">
      <w:r>
        <w:rPr>
          <w:rFonts w:ascii="sans-serif" w:hAnsi="sans-serif"/>
          <w:b/>
          <w:bCs/>
        </w:rPr>
        <w:t>Art. 31. (Akta sprawy)</w:t>
      </w:r>
      <w:r>
        <w:t xml:space="preserve"> </w:t>
      </w:r>
      <w:r>
        <w:rPr>
          <w:rFonts w:ascii="sans-serif" w:hAnsi="sans-serif"/>
        </w:rPr>
        <w:t>1. Akta sprawy zakłada się w celu gromadzenia pism stron, orzeczeń sądu i zarządzeń przewodniczącego oraz dowodów przedkładanych przez strony w toku postępowania sądowo-koleżeńskiego.</w:t>
      </w:r>
      <w:bookmarkStart w:id="202" w:name="page14R_mcid7"/>
      <w:bookmarkStart w:id="203" w:name="page14R_mcid8"/>
      <w:bookmarkEnd w:id="202"/>
      <w:bookmarkEnd w:id="203"/>
      <w:r>
        <w:br/>
      </w:r>
      <w:r>
        <w:rPr>
          <w:rFonts w:ascii="sans-serif" w:hAnsi="sans-serif"/>
        </w:rPr>
        <w:t>2.</w:t>
      </w:r>
      <w:r>
        <w:t xml:space="preserve"> </w:t>
      </w:r>
      <w:r>
        <w:rPr>
          <w:rFonts w:ascii="sans-serif" w:hAnsi="sans-serif"/>
        </w:rPr>
        <w:t>Akta sprawy mogą</w:t>
      </w:r>
      <w:r>
        <w:t xml:space="preserve"> </w:t>
      </w:r>
      <w:r>
        <w:rPr>
          <w:rFonts w:ascii="sans-serif" w:hAnsi="sans-serif"/>
        </w:rPr>
        <w:t>być prowadzone w formie elektronicznej.</w:t>
      </w:r>
      <w:bookmarkStart w:id="204" w:name="page14R_mcid9"/>
      <w:bookmarkStart w:id="205" w:name="page14R_mcid10"/>
      <w:bookmarkEnd w:id="204"/>
      <w:bookmarkEnd w:id="205"/>
      <w:r>
        <w:br/>
      </w:r>
      <w:r>
        <w:rPr>
          <w:rFonts w:ascii="sans-serif" w:hAnsi="sans-serif"/>
        </w:rPr>
        <w:t>3.</w:t>
      </w:r>
      <w:r>
        <w:t xml:space="preserve"> </w:t>
      </w:r>
      <w:r>
        <w:rPr>
          <w:rFonts w:ascii="sans-serif" w:hAnsi="sans-serif"/>
        </w:rPr>
        <w:t>Akta</w:t>
      </w:r>
      <w:r>
        <w:t xml:space="preserve"> </w:t>
      </w:r>
      <w:r>
        <w:rPr>
          <w:rFonts w:ascii="sans-serif" w:hAnsi="sans-serif"/>
        </w:rPr>
        <w:t>sprawy</w:t>
      </w:r>
      <w:r>
        <w:t xml:space="preserve"> </w:t>
      </w:r>
      <w:r>
        <w:rPr>
          <w:rFonts w:ascii="sans-serif" w:hAnsi="sans-serif"/>
        </w:rPr>
        <w:t>lub</w:t>
      </w:r>
      <w:r>
        <w:t xml:space="preserve"> </w:t>
      </w:r>
      <w:r>
        <w:rPr>
          <w:rFonts w:ascii="sans-serif" w:hAnsi="sans-serif"/>
        </w:rPr>
        <w:t>kopie</w:t>
      </w:r>
      <w:r>
        <w:t xml:space="preserve"> </w:t>
      </w:r>
      <w:r>
        <w:rPr>
          <w:rFonts w:ascii="sans-serif" w:hAnsi="sans-serif"/>
        </w:rPr>
        <w:t>dokumentów</w:t>
      </w:r>
      <w:r>
        <w:t xml:space="preserve"> </w:t>
      </w:r>
      <w:r>
        <w:rPr>
          <w:rFonts w:ascii="sans-serif" w:hAnsi="sans-serif"/>
        </w:rPr>
        <w:t>do</w:t>
      </w:r>
      <w:r>
        <w:t xml:space="preserve"> </w:t>
      </w:r>
      <w:r>
        <w:rPr>
          <w:rFonts w:ascii="sans-serif" w:hAnsi="sans-serif"/>
        </w:rPr>
        <w:t>nich</w:t>
      </w:r>
      <w:r>
        <w:t xml:space="preserve"> </w:t>
      </w:r>
      <w:r>
        <w:rPr>
          <w:rFonts w:ascii="sans-serif" w:hAnsi="sans-serif"/>
        </w:rPr>
        <w:t>złożonych</w:t>
      </w:r>
      <w:r>
        <w:t xml:space="preserve"> </w:t>
      </w:r>
      <w:r>
        <w:rPr>
          <w:rFonts w:ascii="sans-serif" w:hAnsi="sans-serif"/>
        </w:rPr>
        <w:t>przewodniczący</w:t>
      </w:r>
      <w:r>
        <w:t xml:space="preserve"> </w:t>
      </w:r>
      <w:r>
        <w:rPr>
          <w:rFonts w:ascii="sans-serif" w:hAnsi="sans-serif"/>
        </w:rPr>
        <w:t>udostępnia</w:t>
      </w:r>
      <w:r>
        <w:br/>
      </w:r>
      <w:r>
        <w:rPr>
          <w:rFonts w:ascii="sans-serif" w:hAnsi="sans-serif"/>
        </w:rPr>
        <w:t>niezwłocznie na żądanie Strony.</w:t>
      </w:r>
      <w:bookmarkStart w:id="206" w:name="page14R_mcid11"/>
      <w:bookmarkStart w:id="207" w:name="page14R_mcid12"/>
      <w:bookmarkEnd w:id="206"/>
      <w:bookmarkEnd w:id="207"/>
      <w:r>
        <w:br/>
      </w:r>
      <w:r>
        <w:rPr>
          <w:rFonts w:ascii="sans-serif" w:hAnsi="sans-serif"/>
        </w:rPr>
        <w:t>4.</w:t>
      </w:r>
      <w:r>
        <w:t xml:space="preserve"> </w:t>
      </w:r>
      <w:r>
        <w:rPr>
          <w:rFonts w:ascii="sans-serif" w:hAnsi="sans-serif"/>
        </w:rPr>
        <w:t>Po</w:t>
      </w:r>
      <w:r>
        <w:t xml:space="preserve"> </w:t>
      </w:r>
      <w:r>
        <w:rPr>
          <w:rFonts w:ascii="sans-serif" w:hAnsi="sans-serif"/>
        </w:rPr>
        <w:t>prawomocnym</w:t>
      </w:r>
      <w:r>
        <w:t xml:space="preserve"> </w:t>
      </w:r>
      <w:r>
        <w:rPr>
          <w:rFonts w:ascii="sans-serif" w:hAnsi="sans-serif"/>
        </w:rPr>
        <w:t>zakończeniu</w:t>
      </w:r>
      <w:r>
        <w:t xml:space="preserve"> </w:t>
      </w:r>
      <w:r>
        <w:rPr>
          <w:rFonts w:ascii="sans-serif" w:hAnsi="sans-serif"/>
        </w:rPr>
        <w:t>sprawy</w:t>
      </w:r>
      <w:r>
        <w:t xml:space="preserve"> </w:t>
      </w:r>
      <w:r>
        <w:rPr>
          <w:rFonts w:ascii="sans-serif" w:hAnsi="sans-serif"/>
        </w:rPr>
        <w:t>akta</w:t>
      </w:r>
      <w:r>
        <w:t xml:space="preserve"> </w:t>
      </w:r>
      <w:r>
        <w:rPr>
          <w:rFonts w:ascii="sans-serif" w:hAnsi="sans-serif"/>
        </w:rPr>
        <w:t>przekazuje</w:t>
      </w:r>
      <w:r>
        <w:t xml:space="preserve"> </w:t>
      </w:r>
      <w:r>
        <w:rPr>
          <w:rFonts w:ascii="sans-serif" w:hAnsi="sans-serif"/>
        </w:rPr>
        <w:t>się</w:t>
      </w:r>
      <w:r>
        <w:t xml:space="preserve"> </w:t>
      </w:r>
      <w:r>
        <w:rPr>
          <w:rFonts w:ascii="sans-serif" w:hAnsi="sans-serif"/>
        </w:rPr>
        <w:t>organowi</w:t>
      </w:r>
      <w:r>
        <w:t xml:space="preserve"> </w:t>
      </w:r>
      <w:r>
        <w:rPr>
          <w:rFonts w:ascii="sans-serif" w:hAnsi="sans-serif"/>
        </w:rPr>
        <w:t>postępowania</w:t>
      </w:r>
      <w:r>
        <w:br/>
      </w:r>
      <w:r>
        <w:rPr>
          <w:rFonts w:ascii="sans-serif" w:hAnsi="sans-serif"/>
        </w:rPr>
        <w:t>wykonawczego.</w:t>
      </w:r>
      <w:r>
        <w:t xml:space="preserve"> </w:t>
      </w:r>
    </w:p>
    <w:p w14:paraId="6C616939" w14:textId="77777777" w:rsidR="007A3FCE" w:rsidRDefault="007A3FCE"/>
    <w:p w14:paraId="700EAE42" w14:textId="77777777" w:rsidR="007A3FCE" w:rsidRDefault="00000000">
      <w:pPr>
        <w:jc w:val="center"/>
        <w:rPr>
          <w:b/>
          <w:bCs/>
        </w:rPr>
      </w:pPr>
      <w:bookmarkStart w:id="208" w:name="page14R_mcid14"/>
      <w:bookmarkEnd w:id="208"/>
      <w:r>
        <w:rPr>
          <w:rFonts w:ascii="sans-serif" w:hAnsi="sans-serif"/>
          <w:b/>
          <w:bCs/>
        </w:rPr>
        <w:t>Sekcja 2.</w:t>
      </w:r>
      <w:bookmarkStart w:id="209" w:name="page14R_mcid15"/>
      <w:bookmarkEnd w:id="209"/>
      <w:r>
        <w:rPr>
          <w:b/>
          <w:bCs/>
        </w:rPr>
        <w:br/>
      </w:r>
      <w:r>
        <w:rPr>
          <w:rFonts w:ascii="sans-serif" w:hAnsi="sans-serif"/>
          <w:b/>
          <w:bCs/>
        </w:rPr>
        <w:t>Wszczęcie postępowania</w:t>
      </w:r>
      <w:r>
        <w:rPr>
          <w:b/>
          <w:bCs/>
        </w:rPr>
        <w:t xml:space="preserve"> </w:t>
      </w:r>
    </w:p>
    <w:p w14:paraId="7E40123C" w14:textId="77777777" w:rsidR="007A3FCE" w:rsidRDefault="007A3FCE">
      <w:pPr>
        <w:jc w:val="center"/>
        <w:rPr>
          <w:b/>
          <w:bCs/>
        </w:rPr>
      </w:pPr>
    </w:p>
    <w:p w14:paraId="7B08762A" w14:textId="77777777" w:rsidR="007A3FCE" w:rsidRDefault="00000000">
      <w:bookmarkStart w:id="210" w:name="page14R_mcid17"/>
      <w:bookmarkEnd w:id="210"/>
      <w:r>
        <w:rPr>
          <w:rFonts w:ascii="sans-serif" w:hAnsi="sans-serif"/>
          <w:b/>
          <w:bCs/>
        </w:rPr>
        <w:t>Art. 32. (Zasada skargowości)</w:t>
      </w:r>
      <w:r>
        <w:t xml:space="preserve"> </w:t>
      </w:r>
      <w:r>
        <w:rPr>
          <w:rFonts w:ascii="sans-serif" w:hAnsi="sans-serif"/>
        </w:rPr>
        <w:t>1.</w:t>
      </w:r>
      <w:r>
        <w:t xml:space="preserve"> </w:t>
      </w:r>
      <w:r>
        <w:rPr>
          <w:rFonts w:ascii="sans-serif" w:hAnsi="sans-serif"/>
        </w:rPr>
        <w:t>Postępowanie przed sądem koleżeńskim wszczyna</w:t>
      </w:r>
      <w:r>
        <w:t xml:space="preserve"> </w:t>
      </w:r>
      <w:r>
        <w:rPr>
          <w:rFonts w:ascii="sans-serif" w:hAnsi="sans-serif"/>
        </w:rPr>
        <w:t>się</w:t>
      </w:r>
      <w:r>
        <w:br/>
      </w:r>
      <w:r>
        <w:rPr>
          <w:rFonts w:ascii="sans-serif" w:hAnsi="sans-serif"/>
        </w:rPr>
        <w:t>wniesieniem skargi przez uprawnionego oskarżyciela.</w:t>
      </w:r>
      <w:bookmarkStart w:id="211" w:name="page14R_mcid18"/>
      <w:bookmarkStart w:id="212" w:name="page14R_mcid19"/>
      <w:bookmarkEnd w:id="211"/>
      <w:bookmarkEnd w:id="212"/>
      <w:r>
        <w:br/>
      </w:r>
      <w:r>
        <w:rPr>
          <w:rFonts w:ascii="sans-serif" w:hAnsi="sans-serif"/>
        </w:rPr>
        <w:t>2.</w:t>
      </w:r>
      <w:r>
        <w:t xml:space="preserve"> </w:t>
      </w:r>
      <w:r>
        <w:rPr>
          <w:rFonts w:ascii="sans-serif" w:hAnsi="sans-serif"/>
        </w:rPr>
        <w:t xml:space="preserve">Orzeczenie sądu koleżeńskiego może dotyczyć jedynie osoby obwinionej, ponadto </w:t>
      </w:r>
      <w:r>
        <w:rPr>
          <w:rFonts w:ascii="sans-serif" w:hAnsi="sans-serif"/>
        </w:rPr>
        <w:lastRenderedPageBreak/>
        <w:t>jedynie zarzutu bądź</w:t>
      </w:r>
      <w:r>
        <w:t xml:space="preserve"> </w:t>
      </w:r>
      <w:r>
        <w:rPr>
          <w:rFonts w:ascii="sans-serif" w:hAnsi="sans-serif"/>
        </w:rPr>
        <w:t>zarzutów oznaczonych w treści skargi.</w:t>
      </w:r>
      <w:bookmarkStart w:id="213" w:name="page14R_mcid20"/>
      <w:bookmarkStart w:id="214" w:name="page14R_mcid21"/>
      <w:bookmarkEnd w:id="213"/>
      <w:bookmarkEnd w:id="214"/>
      <w:r>
        <w:br/>
      </w:r>
      <w:r>
        <w:rPr>
          <w:rFonts w:ascii="sans-serif" w:hAnsi="sans-serif"/>
        </w:rPr>
        <w:t>3.</w:t>
      </w:r>
      <w:r>
        <w:t xml:space="preserve"> </w:t>
      </w:r>
      <w:r>
        <w:rPr>
          <w:rFonts w:ascii="sans-serif" w:hAnsi="sans-serif"/>
        </w:rPr>
        <w:t>Skarga może być cofnięta w każdym czasie, jednakże po rozpoczęciu rozprawy w sądzie koleżeńskim jedynie za zgodą obwinionego. Ponowne wniesienie tej samej skargi przeciwko tej samej osobie jest niedopuszczalne.</w:t>
      </w:r>
      <w:r>
        <w:t xml:space="preserve"> </w:t>
      </w:r>
    </w:p>
    <w:p w14:paraId="0EAA1888" w14:textId="77777777" w:rsidR="007A3FCE" w:rsidRDefault="007A3FCE"/>
    <w:p w14:paraId="2E7BC2D8" w14:textId="77777777" w:rsidR="007A3FCE" w:rsidRDefault="00000000">
      <w:bookmarkStart w:id="215" w:name="page14R_mcid23"/>
      <w:bookmarkEnd w:id="215"/>
      <w:r>
        <w:rPr>
          <w:rFonts w:ascii="sans-serif" w:hAnsi="sans-serif"/>
          <w:b/>
          <w:bCs/>
        </w:rPr>
        <w:t>Art.</w:t>
      </w:r>
      <w:r>
        <w:rPr>
          <w:b/>
          <w:bCs/>
        </w:rPr>
        <w:t xml:space="preserve"> </w:t>
      </w:r>
      <w:r>
        <w:rPr>
          <w:rFonts w:ascii="sans-serif" w:hAnsi="sans-serif"/>
          <w:b/>
          <w:bCs/>
        </w:rPr>
        <w:t>33. (Wniesienie skargi)</w:t>
      </w:r>
      <w:r>
        <w:t xml:space="preserve"> </w:t>
      </w:r>
      <w:r>
        <w:rPr>
          <w:rFonts w:ascii="sans-serif" w:hAnsi="sans-serif"/>
        </w:rPr>
        <w:t>1.</w:t>
      </w:r>
      <w:r>
        <w:t xml:space="preserve"> </w:t>
      </w:r>
      <w:r>
        <w:rPr>
          <w:rFonts w:ascii="sans-serif" w:hAnsi="sans-serif"/>
        </w:rPr>
        <w:t>Zarząd Regionu kieruje sprawę do regionalnego sądu</w:t>
      </w:r>
      <w:r>
        <w:br/>
      </w:r>
      <w:r>
        <w:rPr>
          <w:rFonts w:ascii="sans-serif" w:hAnsi="sans-serif"/>
        </w:rPr>
        <w:t>koleżeńskiego z własnej inicjatywy lub na wniosek:</w:t>
      </w:r>
      <w:bookmarkStart w:id="216" w:name="page14R_mcid24"/>
      <w:bookmarkStart w:id="217" w:name="page14R_mcid25"/>
      <w:bookmarkEnd w:id="216"/>
      <w:bookmarkEnd w:id="217"/>
      <w:r>
        <w:br/>
        <w:t xml:space="preserve">        </w:t>
      </w:r>
      <w:r>
        <w:rPr>
          <w:rFonts w:ascii="sans-serif" w:hAnsi="sans-serif"/>
        </w:rPr>
        <w:t>a)</w:t>
      </w:r>
      <w:r>
        <w:t xml:space="preserve"> </w:t>
      </w:r>
      <w:r>
        <w:rPr>
          <w:rFonts w:ascii="sans-serif" w:hAnsi="sans-serif"/>
        </w:rPr>
        <w:t>walnego zjazdu członków (delegatów) regionu,</w:t>
      </w:r>
      <w:bookmarkStart w:id="218" w:name="page14R_mcid26"/>
      <w:bookmarkEnd w:id="218"/>
      <w:r>
        <w:br/>
        <w:t xml:space="preserve">        </w:t>
      </w:r>
      <w:r>
        <w:rPr>
          <w:rFonts w:ascii="sans-serif" w:hAnsi="sans-serif"/>
        </w:rPr>
        <w:t>b)</w:t>
      </w:r>
      <w:r>
        <w:t xml:space="preserve"> </w:t>
      </w:r>
      <w:r>
        <w:rPr>
          <w:rFonts w:ascii="sans-serif" w:hAnsi="sans-serif"/>
        </w:rPr>
        <w:t>innego organu stowarzyszenia,</w:t>
      </w:r>
      <w:bookmarkStart w:id="219" w:name="page14R_mcid27"/>
      <w:bookmarkEnd w:id="219"/>
      <w:r>
        <w:br/>
        <w:t xml:space="preserve">        </w:t>
      </w:r>
      <w:r>
        <w:rPr>
          <w:rFonts w:ascii="sans-serif" w:hAnsi="sans-serif"/>
        </w:rPr>
        <w:t>c)</w:t>
      </w:r>
      <w:r>
        <w:t xml:space="preserve"> </w:t>
      </w:r>
      <w:r>
        <w:rPr>
          <w:rFonts w:ascii="sans-serif" w:hAnsi="sans-serif"/>
        </w:rPr>
        <w:t>członka.</w:t>
      </w:r>
      <w:bookmarkStart w:id="220" w:name="page14R_mcid28"/>
      <w:bookmarkStart w:id="221" w:name="page14R_mcid29"/>
      <w:bookmarkEnd w:id="220"/>
      <w:bookmarkEnd w:id="221"/>
      <w:r>
        <w:br/>
      </w:r>
      <w:r>
        <w:rPr>
          <w:rFonts w:ascii="sans-serif" w:hAnsi="sans-serif"/>
        </w:rPr>
        <w:t>2.</w:t>
      </w:r>
      <w:r>
        <w:t xml:space="preserve"> </w:t>
      </w:r>
      <w:r>
        <w:rPr>
          <w:rFonts w:ascii="sans-serif" w:hAnsi="sans-serif"/>
        </w:rPr>
        <w:t>Zarząd Regionu jest związany wnioskiem o</w:t>
      </w:r>
      <w:r>
        <w:t xml:space="preserve"> </w:t>
      </w:r>
      <w:r>
        <w:rPr>
          <w:rFonts w:ascii="sans-serif" w:hAnsi="sans-serif"/>
        </w:rPr>
        <w:t>skierowanie skargi pochodzącym od walnego zjazdu członków (delegatów) Regionu.</w:t>
      </w:r>
      <w:bookmarkStart w:id="222" w:name="page14R_mcid30"/>
      <w:bookmarkStart w:id="223" w:name="page14R_mcid31"/>
      <w:bookmarkEnd w:id="222"/>
      <w:bookmarkEnd w:id="223"/>
      <w:r>
        <w:br/>
      </w:r>
      <w:r>
        <w:rPr>
          <w:rFonts w:ascii="sans-serif" w:hAnsi="sans-serif"/>
        </w:rPr>
        <w:t>3.</w:t>
      </w:r>
      <w:r>
        <w:t xml:space="preserve"> </w:t>
      </w:r>
      <w:r>
        <w:rPr>
          <w:rFonts w:ascii="sans-serif" w:hAnsi="sans-serif"/>
        </w:rPr>
        <w:t>Zarząd Regionu odmawia wystąpienia ze skargą, jeżeli:</w:t>
      </w:r>
      <w:bookmarkStart w:id="224" w:name="page14R_mcid32"/>
      <w:bookmarkStart w:id="225" w:name="page14R_mcid33"/>
      <w:bookmarkEnd w:id="224"/>
      <w:bookmarkEnd w:id="225"/>
      <w:r>
        <w:br/>
        <w:t xml:space="preserve">      </w:t>
      </w:r>
      <w:r>
        <w:rPr>
          <w:rFonts w:ascii="sans-serif" w:hAnsi="sans-serif"/>
        </w:rPr>
        <w:t>a)</w:t>
      </w:r>
      <w:r>
        <w:t xml:space="preserve"> </w:t>
      </w:r>
      <w:r>
        <w:rPr>
          <w:rFonts w:ascii="sans-serif" w:hAnsi="sans-serif"/>
        </w:rPr>
        <w:t>oceni, że spór jest wagi na tyle nieznacznej, że uzasadnione jest oczekiwanie od</w:t>
      </w:r>
    </w:p>
    <w:p w14:paraId="5CEE9D1A" w14:textId="77777777" w:rsidR="007A3FCE" w:rsidRDefault="00000000">
      <w:r>
        <w:rPr>
          <w:rFonts w:ascii="sans-serif" w:hAnsi="sans-serif"/>
        </w:rPr>
        <w:t xml:space="preserve">         stron sporu jego polubownego załatwienia,</w:t>
      </w:r>
      <w:bookmarkStart w:id="226" w:name="page14R_mcid34"/>
      <w:bookmarkStart w:id="227" w:name="page14R_mcid35"/>
      <w:bookmarkEnd w:id="226"/>
      <w:bookmarkEnd w:id="227"/>
      <w:r>
        <w:br/>
        <w:t xml:space="preserve">      </w:t>
      </w:r>
      <w:r>
        <w:rPr>
          <w:rFonts w:ascii="sans-serif" w:hAnsi="sans-serif"/>
        </w:rPr>
        <w:t>b)</w:t>
      </w:r>
      <w:r>
        <w:t xml:space="preserve"> </w:t>
      </w:r>
      <w:r>
        <w:rPr>
          <w:rFonts w:ascii="sans-serif" w:hAnsi="sans-serif"/>
        </w:rPr>
        <w:t>spór nie ma charakteru sprawy sądowo-koleżeńskiej,</w:t>
      </w:r>
      <w:bookmarkStart w:id="228" w:name="page14R_mcid36"/>
      <w:bookmarkStart w:id="229" w:name="page14R_mcid37"/>
      <w:bookmarkEnd w:id="228"/>
      <w:bookmarkEnd w:id="229"/>
      <w:r>
        <w:br/>
        <w:t xml:space="preserve">      </w:t>
      </w:r>
      <w:r>
        <w:rPr>
          <w:rFonts w:ascii="sans-serif" w:hAnsi="sans-serif"/>
        </w:rPr>
        <w:t>c)</w:t>
      </w:r>
      <w:r>
        <w:t xml:space="preserve"> </w:t>
      </w:r>
      <w:r>
        <w:rPr>
          <w:rFonts w:ascii="sans-serif" w:hAnsi="sans-serif"/>
        </w:rPr>
        <w:t>reakcja</w:t>
      </w:r>
      <w:r>
        <w:t xml:space="preserve"> </w:t>
      </w:r>
      <w:r>
        <w:rPr>
          <w:rFonts w:ascii="sans-serif" w:hAnsi="sans-serif"/>
        </w:rPr>
        <w:t>obwinionego</w:t>
      </w:r>
      <w:r>
        <w:t xml:space="preserve"> </w:t>
      </w:r>
      <w:r>
        <w:rPr>
          <w:rFonts w:ascii="sans-serif" w:hAnsi="sans-serif"/>
        </w:rPr>
        <w:t>na</w:t>
      </w:r>
      <w:r>
        <w:t xml:space="preserve"> </w:t>
      </w:r>
      <w:r>
        <w:rPr>
          <w:rFonts w:ascii="sans-serif" w:hAnsi="sans-serif"/>
        </w:rPr>
        <w:t>wiadomość</w:t>
      </w:r>
      <w:r>
        <w:t xml:space="preserve"> </w:t>
      </w:r>
      <w:r>
        <w:rPr>
          <w:rFonts w:ascii="sans-serif" w:hAnsi="sans-serif"/>
        </w:rPr>
        <w:t>o</w:t>
      </w:r>
      <w:r>
        <w:t xml:space="preserve"> </w:t>
      </w:r>
      <w:r>
        <w:rPr>
          <w:rFonts w:ascii="sans-serif" w:hAnsi="sans-serif"/>
        </w:rPr>
        <w:t>wniosku</w:t>
      </w:r>
      <w:r>
        <w:t xml:space="preserve"> </w:t>
      </w:r>
      <w:r>
        <w:rPr>
          <w:rFonts w:ascii="sans-serif" w:hAnsi="sans-serif"/>
        </w:rPr>
        <w:t>o</w:t>
      </w:r>
      <w:r>
        <w:t xml:space="preserve"> </w:t>
      </w:r>
      <w:r>
        <w:rPr>
          <w:rFonts w:ascii="sans-serif" w:hAnsi="sans-serif"/>
        </w:rPr>
        <w:t>wniesienie</w:t>
      </w:r>
      <w:r>
        <w:t xml:space="preserve"> </w:t>
      </w:r>
      <w:r>
        <w:rPr>
          <w:rFonts w:ascii="sans-serif" w:hAnsi="sans-serif"/>
        </w:rPr>
        <w:t>skargi</w:t>
      </w:r>
      <w:r>
        <w:t xml:space="preserve"> </w:t>
      </w:r>
      <w:r>
        <w:rPr>
          <w:rFonts w:ascii="sans-serif" w:hAnsi="sans-serif"/>
        </w:rPr>
        <w:t>uzasadnia</w:t>
      </w:r>
      <w:r>
        <w:br/>
        <w:t xml:space="preserve">           </w:t>
      </w:r>
      <w:r>
        <w:rPr>
          <w:rFonts w:ascii="sans-serif" w:hAnsi="sans-serif"/>
        </w:rPr>
        <w:t>przekonanie,</w:t>
      </w:r>
      <w:r>
        <w:t xml:space="preserve"> </w:t>
      </w:r>
      <w:r>
        <w:rPr>
          <w:rFonts w:ascii="sans-serif" w:hAnsi="sans-serif"/>
        </w:rPr>
        <w:t>że</w:t>
      </w:r>
      <w:r>
        <w:t xml:space="preserve"> </w:t>
      </w:r>
      <w:r>
        <w:rPr>
          <w:rFonts w:ascii="sans-serif" w:hAnsi="sans-serif"/>
        </w:rPr>
        <w:t>obwiniony</w:t>
      </w:r>
      <w:r>
        <w:t xml:space="preserve"> </w:t>
      </w:r>
      <w:r>
        <w:rPr>
          <w:rFonts w:ascii="sans-serif" w:hAnsi="sans-serif"/>
        </w:rPr>
        <w:t>podejmie</w:t>
      </w:r>
      <w:r>
        <w:t xml:space="preserve"> </w:t>
      </w:r>
      <w:r>
        <w:rPr>
          <w:rFonts w:ascii="sans-serif" w:hAnsi="sans-serif"/>
        </w:rPr>
        <w:t>odpowiednie</w:t>
      </w:r>
      <w:r>
        <w:t xml:space="preserve"> </w:t>
      </w:r>
      <w:r>
        <w:rPr>
          <w:rFonts w:ascii="sans-serif" w:hAnsi="sans-serif"/>
        </w:rPr>
        <w:t>kroki,</w:t>
      </w:r>
      <w:r>
        <w:t xml:space="preserve"> </w:t>
      </w:r>
      <w:r>
        <w:rPr>
          <w:rFonts w:ascii="sans-serif" w:hAnsi="sans-serif"/>
        </w:rPr>
        <w:t>w</w:t>
      </w:r>
      <w:r>
        <w:t xml:space="preserve"> </w:t>
      </w:r>
      <w:r>
        <w:rPr>
          <w:rFonts w:ascii="sans-serif" w:hAnsi="sans-serif"/>
        </w:rPr>
        <w:t>szczególności</w:t>
      </w:r>
      <w:r>
        <w:t xml:space="preserve"> </w:t>
      </w:r>
      <w:r>
        <w:rPr>
          <w:rFonts w:ascii="sans-serif" w:hAnsi="sans-serif"/>
        </w:rPr>
        <w:t>pojedna</w:t>
      </w:r>
      <w:r>
        <w:t xml:space="preserve"> </w:t>
      </w:r>
      <w:r>
        <w:rPr>
          <w:rFonts w:ascii="sans-serif" w:hAnsi="sans-serif"/>
        </w:rPr>
        <w:t>się</w:t>
      </w:r>
      <w:r>
        <w:br/>
        <w:t xml:space="preserve">          </w:t>
      </w:r>
      <w:r>
        <w:rPr>
          <w:rFonts w:ascii="sans-serif" w:hAnsi="sans-serif"/>
        </w:rPr>
        <w:t>z</w:t>
      </w:r>
      <w:r>
        <w:t xml:space="preserve"> </w:t>
      </w:r>
      <w:r>
        <w:rPr>
          <w:rFonts w:ascii="sans-serif" w:hAnsi="sans-serif"/>
        </w:rPr>
        <w:t>pokrzywdzonym,</w:t>
      </w:r>
      <w:r>
        <w:t xml:space="preserve"> </w:t>
      </w:r>
      <w:r>
        <w:rPr>
          <w:rFonts w:ascii="sans-serif" w:hAnsi="sans-serif"/>
        </w:rPr>
        <w:t>ponadto</w:t>
      </w:r>
      <w:r>
        <w:t xml:space="preserve"> </w:t>
      </w:r>
      <w:r>
        <w:rPr>
          <w:rFonts w:ascii="sans-serif" w:hAnsi="sans-serif"/>
        </w:rPr>
        <w:t>nie</w:t>
      </w:r>
      <w:r>
        <w:t xml:space="preserve"> </w:t>
      </w:r>
      <w:r>
        <w:rPr>
          <w:rFonts w:ascii="sans-serif" w:hAnsi="sans-serif"/>
        </w:rPr>
        <w:t>dopuści</w:t>
      </w:r>
      <w:r>
        <w:t xml:space="preserve"> </w:t>
      </w:r>
      <w:r>
        <w:rPr>
          <w:rFonts w:ascii="sans-serif" w:hAnsi="sans-serif"/>
        </w:rPr>
        <w:t>się</w:t>
      </w:r>
      <w:r>
        <w:t xml:space="preserve"> </w:t>
      </w:r>
      <w:r>
        <w:rPr>
          <w:rFonts w:ascii="sans-serif" w:hAnsi="sans-serif"/>
        </w:rPr>
        <w:t>podobnego</w:t>
      </w:r>
      <w:r>
        <w:t xml:space="preserve"> </w:t>
      </w:r>
      <w:r>
        <w:rPr>
          <w:rFonts w:ascii="sans-serif" w:hAnsi="sans-serif"/>
        </w:rPr>
        <w:t>przewinienia</w:t>
      </w:r>
      <w:r>
        <w:t xml:space="preserve"> </w:t>
      </w:r>
      <w:r>
        <w:rPr>
          <w:rFonts w:ascii="sans-serif" w:hAnsi="sans-serif"/>
        </w:rPr>
        <w:t>koleżeńskiego</w:t>
      </w:r>
      <w:r>
        <w:br/>
        <w:t xml:space="preserve">          </w:t>
      </w:r>
      <w:r>
        <w:rPr>
          <w:rFonts w:ascii="sans-serif" w:hAnsi="sans-serif"/>
        </w:rPr>
        <w:t>w przyszłości,</w:t>
      </w:r>
      <w:bookmarkStart w:id="230" w:name="page14R_mcid38"/>
      <w:bookmarkEnd w:id="230"/>
      <w:r>
        <w:br/>
        <w:t xml:space="preserve">      </w:t>
      </w:r>
      <w:r>
        <w:rPr>
          <w:rFonts w:ascii="sans-serif" w:hAnsi="sans-serif"/>
        </w:rPr>
        <w:t>d)</w:t>
      </w:r>
      <w:r>
        <w:t xml:space="preserve"> </w:t>
      </w:r>
      <w:r>
        <w:rPr>
          <w:rFonts w:ascii="sans-serif" w:hAnsi="sans-serif"/>
        </w:rPr>
        <w:t xml:space="preserve">ustali, że od dnia powzięcia wiedzy o przewinieniu sądowo-koleżeńskim i </w:t>
      </w:r>
    </w:p>
    <w:p w14:paraId="490DD6F8" w14:textId="77777777" w:rsidR="007A3FCE" w:rsidRDefault="00000000">
      <w:r>
        <w:rPr>
          <w:rFonts w:ascii="sans-serif" w:hAnsi="sans-serif"/>
        </w:rPr>
        <w:t xml:space="preserve">         tożsamości osoby, która się jego dopuściła upłynął okres 1 (jednego ) roku.</w:t>
      </w:r>
      <w:bookmarkStart w:id="231" w:name="page14R_mcid39"/>
      <w:bookmarkStart w:id="232" w:name="page14R_mcid40"/>
      <w:bookmarkEnd w:id="231"/>
      <w:bookmarkEnd w:id="232"/>
      <w:r>
        <w:br/>
      </w:r>
      <w:r>
        <w:rPr>
          <w:rFonts w:ascii="sans-serif" w:hAnsi="sans-serif"/>
        </w:rPr>
        <w:t>4.</w:t>
      </w:r>
      <w:r>
        <w:t xml:space="preserve"> </w:t>
      </w:r>
      <w:r>
        <w:rPr>
          <w:rFonts w:ascii="sans-serif" w:hAnsi="sans-serif"/>
        </w:rPr>
        <w:t>Decyzja zarządu Regionu w przedmiocie odmowy skierowania skargi na wniosek innego organu stowarzyszenia jest ostateczna.</w:t>
      </w:r>
      <w:bookmarkStart w:id="233" w:name="page14R_mcid41"/>
      <w:bookmarkStart w:id="234" w:name="page14R_mcid42"/>
      <w:bookmarkEnd w:id="233"/>
      <w:bookmarkEnd w:id="234"/>
      <w:r>
        <w:br/>
      </w:r>
      <w:r>
        <w:rPr>
          <w:rFonts w:ascii="sans-serif" w:hAnsi="sans-serif"/>
        </w:rPr>
        <w:t>5.</w:t>
      </w:r>
      <w:r>
        <w:t xml:space="preserve"> </w:t>
      </w:r>
      <w:r>
        <w:rPr>
          <w:rFonts w:ascii="sans-serif" w:hAnsi="sans-serif"/>
        </w:rPr>
        <w:t>Członek</w:t>
      </w:r>
      <w:r>
        <w:t xml:space="preserve"> </w:t>
      </w:r>
      <w:r>
        <w:rPr>
          <w:rFonts w:ascii="sans-serif" w:hAnsi="sans-serif"/>
        </w:rPr>
        <w:t>stowarzyszenia</w:t>
      </w:r>
      <w:r>
        <w:t xml:space="preserve"> </w:t>
      </w:r>
      <w:r>
        <w:rPr>
          <w:rFonts w:ascii="sans-serif" w:hAnsi="sans-serif"/>
        </w:rPr>
        <w:t>może</w:t>
      </w:r>
      <w:r>
        <w:t xml:space="preserve"> </w:t>
      </w:r>
      <w:r>
        <w:rPr>
          <w:rFonts w:ascii="sans-serif" w:hAnsi="sans-serif"/>
        </w:rPr>
        <w:t>sprzeciwić</w:t>
      </w:r>
      <w:r>
        <w:t xml:space="preserve"> </w:t>
      </w:r>
      <w:r>
        <w:rPr>
          <w:rFonts w:ascii="sans-serif" w:hAnsi="sans-serif"/>
        </w:rPr>
        <w:t>się</w:t>
      </w:r>
      <w:r>
        <w:t xml:space="preserve"> </w:t>
      </w:r>
      <w:r>
        <w:rPr>
          <w:rFonts w:ascii="sans-serif" w:hAnsi="sans-serif"/>
        </w:rPr>
        <w:t>decyzji</w:t>
      </w:r>
      <w:r>
        <w:t xml:space="preserve"> </w:t>
      </w:r>
      <w:r>
        <w:rPr>
          <w:rFonts w:ascii="sans-serif" w:hAnsi="sans-serif"/>
        </w:rPr>
        <w:t>zarządu</w:t>
      </w:r>
      <w:r>
        <w:t xml:space="preserve"> </w:t>
      </w:r>
      <w:r>
        <w:rPr>
          <w:rFonts w:ascii="sans-serif" w:hAnsi="sans-serif"/>
        </w:rPr>
        <w:t>Regionu</w:t>
      </w:r>
      <w:r>
        <w:t xml:space="preserve"> </w:t>
      </w:r>
      <w:r>
        <w:rPr>
          <w:rFonts w:ascii="sans-serif" w:hAnsi="sans-serif"/>
        </w:rPr>
        <w:t>w</w:t>
      </w:r>
      <w:r>
        <w:t xml:space="preserve"> </w:t>
      </w:r>
      <w:r>
        <w:rPr>
          <w:rFonts w:ascii="sans-serif" w:hAnsi="sans-serif"/>
        </w:rPr>
        <w:t>terminie</w:t>
      </w:r>
      <w:r>
        <w:br/>
      </w:r>
      <w:r>
        <w:rPr>
          <w:rFonts w:ascii="sans-serif" w:hAnsi="sans-serif"/>
        </w:rPr>
        <w:t>7 (siedmiu) dni od dnia doręczenia mu stanowiska zarządu Regionu w przedmiocie odmowy wniesienia skargi.</w:t>
      </w:r>
      <w:bookmarkStart w:id="235" w:name="page14R_mcid43"/>
      <w:bookmarkStart w:id="236" w:name="page14R_mcid44"/>
      <w:bookmarkEnd w:id="235"/>
      <w:bookmarkEnd w:id="236"/>
      <w:r>
        <w:br/>
      </w:r>
      <w:r>
        <w:rPr>
          <w:rFonts w:ascii="sans-serif" w:hAnsi="sans-serif"/>
        </w:rPr>
        <w:t>6.</w:t>
      </w:r>
      <w:r>
        <w:t xml:space="preserve"> </w:t>
      </w:r>
      <w:r>
        <w:rPr>
          <w:rFonts w:ascii="sans-serif" w:hAnsi="sans-serif"/>
        </w:rPr>
        <w:t>Regionalny sąd koleżeński przychylając się do sprzeciwu nadaje bieg skardze wniesionej przez członka stowarzyszenia w miejsce zarządu Regionu.</w:t>
      </w:r>
      <w:bookmarkStart w:id="237" w:name="page14R_mcid45"/>
      <w:bookmarkStart w:id="238" w:name="page14R_mcid46"/>
      <w:bookmarkEnd w:id="237"/>
      <w:bookmarkEnd w:id="238"/>
      <w:r>
        <w:br/>
      </w:r>
      <w:r>
        <w:rPr>
          <w:rFonts w:ascii="sans-serif" w:hAnsi="sans-serif"/>
        </w:rPr>
        <w:t>5.</w:t>
      </w:r>
      <w:r>
        <w:t xml:space="preserve"> </w:t>
      </w:r>
      <w:r>
        <w:rPr>
          <w:rFonts w:ascii="sans-serif" w:hAnsi="sans-serif"/>
        </w:rPr>
        <w:t>Regionalny sąd koleżeński oddala sprzeciw jeśli uzna go za nieuzasadniony lub odrzuca sprzeciw wniesiony po upływie</w:t>
      </w:r>
      <w:r>
        <w:t xml:space="preserve"> </w:t>
      </w:r>
      <w:r>
        <w:rPr>
          <w:rFonts w:ascii="sans-serif" w:hAnsi="sans-serif"/>
        </w:rPr>
        <w:t>terminu</w:t>
      </w:r>
      <w:r>
        <w:t xml:space="preserve"> </w:t>
      </w:r>
    </w:p>
    <w:p w14:paraId="32FCD0D8" w14:textId="77777777" w:rsidR="007A3FCE" w:rsidRDefault="007A3FCE"/>
    <w:p w14:paraId="27E4C5C3" w14:textId="77777777" w:rsidR="007A3FCE" w:rsidRDefault="00000000">
      <w:bookmarkStart w:id="239" w:name="page16R_mcid0"/>
      <w:bookmarkEnd w:id="239"/>
      <w:r>
        <w:rPr>
          <w:rFonts w:ascii="sans-serif" w:hAnsi="sans-serif"/>
          <w:b/>
          <w:bCs/>
        </w:rPr>
        <w:t xml:space="preserve">Art. 34. (Forma skargi) </w:t>
      </w:r>
      <w:r>
        <w:rPr>
          <w:rFonts w:ascii="sans-serif" w:hAnsi="sans-serif"/>
        </w:rPr>
        <w:t>Skarga powinna zawierać:</w:t>
      </w:r>
      <w:bookmarkStart w:id="240" w:name="page16R_mcid1"/>
      <w:bookmarkStart w:id="241" w:name="page16R_mcid2"/>
      <w:bookmarkEnd w:id="240"/>
      <w:bookmarkEnd w:id="241"/>
      <w:r>
        <w:br/>
        <w:t xml:space="preserve">         </w:t>
      </w:r>
      <w:r>
        <w:rPr>
          <w:rFonts w:ascii="sans-serif" w:hAnsi="sans-serif"/>
        </w:rPr>
        <w:t>a)</w:t>
      </w:r>
      <w:r>
        <w:t xml:space="preserve"> </w:t>
      </w:r>
      <w:r>
        <w:rPr>
          <w:rFonts w:ascii="sans-serif" w:hAnsi="sans-serif"/>
        </w:rPr>
        <w:t>wskazanie wnoszącej ją osoby lub organu,</w:t>
      </w:r>
      <w:bookmarkStart w:id="242" w:name="page16R_mcid3"/>
      <w:bookmarkEnd w:id="242"/>
      <w:r>
        <w:br/>
        <w:t xml:space="preserve">         </w:t>
      </w:r>
      <w:r>
        <w:rPr>
          <w:rFonts w:ascii="sans-serif" w:hAnsi="sans-serif"/>
        </w:rPr>
        <w:t>b)</w:t>
      </w:r>
      <w:r>
        <w:t xml:space="preserve"> </w:t>
      </w:r>
      <w:r>
        <w:rPr>
          <w:rFonts w:ascii="sans-serif" w:hAnsi="sans-serif"/>
        </w:rPr>
        <w:t>wskazanie danych osobowych obwinionego,</w:t>
      </w:r>
      <w:bookmarkStart w:id="243" w:name="page16R_mcid4"/>
      <w:bookmarkStart w:id="244" w:name="page16R_mcid5"/>
      <w:bookmarkEnd w:id="243"/>
      <w:bookmarkEnd w:id="244"/>
      <w:r>
        <w:br/>
        <w:t xml:space="preserve">         </w:t>
      </w:r>
      <w:r>
        <w:rPr>
          <w:rFonts w:ascii="sans-serif" w:hAnsi="sans-serif"/>
        </w:rPr>
        <w:t>c)</w:t>
      </w:r>
      <w:r>
        <w:t xml:space="preserve"> </w:t>
      </w:r>
      <w:r>
        <w:rPr>
          <w:rFonts w:ascii="sans-serif" w:hAnsi="sans-serif"/>
        </w:rPr>
        <w:t xml:space="preserve">oznaczenie daty miejsca i opisu zachowania lub zaniechania obwinionego, </w:t>
      </w:r>
    </w:p>
    <w:p w14:paraId="0E8394C5" w14:textId="77777777" w:rsidR="007A3FCE" w:rsidRDefault="00000000">
      <w:r>
        <w:rPr>
          <w:rFonts w:ascii="sans-serif" w:hAnsi="sans-serif"/>
        </w:rPr>
        <w:t xml:space="preserve">            stanowiącego w ocenie oskarżyciela podstawę jego odpowiedzialności sądowo-</w:t>
      </w:r>
    </w:p>
    <w:p w14:paraId="68EF159E" w14:textId="77777777" w:rsidR="007A3FCE" w:rsidRDefault="00000000">
      <w:r>
        <w:rPr>
          <w:rFonts w:ascii="sans-serif" w:hAnsi="sans-serif"/>
        </w:rPr>
        <w:t xml:space="preserve">            koleżeńskiej,</w:t>
      </w:r>
      <w:bookmarkStart w:id="245" w:name="page16R_mcid6"/>
      <w:bookmarkStart w:id="246" w:name="page16R_mcid7"/>
      <w:bookmarkEnd w:id="245"/>
      <w:bookmarkEnd w:id="246"/>
      <w:r>
        <w:br/>
        <w:t xml:space="preserve">        d</w:t>
      </w:r>
      <w:r>
        <w:rPr>
          <w:rFonts w:ascii="sans-serif" w:hAnsi="sans-serif"/>
        </w:rPr>
        <w:t>)</w:t>
      </w:r>
      <w:r>
        <w:t xml:space="preserve"> </w:t>
      </w:r>
      <w:r>
        <w:rPr>
          <w:rFonts w:ascii="sans-serif" w:hAnsi="sans-serif"/>
        </w:rPr>
        <w:t>zwięzły opis okoliczności, w których doszło do zachowania, stanowiącego</w:t>
      </w:r>
    </w:p>
    <w:p w14:paraId="371D3640" w14:textId="77777777" w:rsidR="007A3FCE" w:rsidRDefault="00000000">
      <w:r>
        <w:rPr>
          <w:rFonts w:ascii="sans-serif" w:hAnsi="sans-serif"/>
        </w:rPr>
        <w:t xml:space="preserve">           podstawę stawianego obwinionemu zarzutu,</w:t>
      </w:r>
      <w:bookmarkStart w:id="247" w:name="page16R_mcid8"/>
      <w:bookmarkStart w:id="248" w:name="page16R_mcid9"/>
      <w:bookmarkEnd w:id="247"/>
      <w:bookmarkEnd w:id="248"/>
      <w:r>
        <w:br/>
        <w:t xml:space="preserve">         e</w:t>
      </w:r>
      <w:r>
        <w:rPr>
          <w:rFonts w:ascii="sans-serif" w:hAnsi="sans-serif"/>
        </w:rPr>
        <w:t>)</w:t>
      </w:r>
      <w:r>
        <w:t xml:space="preserve"> </w:t>
      </w:r>
      <w:r>
        <w:rPr>
          <w:rFonts w:ascii="sans-serif" w:hAnsi="sans-serif"/>
        </w:rPr>
        <w:t>powołanie</w:t>
      </w:r>
      <w:r>
        <w:t xml:space="preserve"> </w:t>
      </w:r>
      <w:r>
        <w:rPr>
          <w:rFonts w:ascii="sans-serif" w:hAnsi="sans-serif"/>
        </w:rPr>
        <w:t>dowodów</w:t>
      </w:r>
      <w:r>
        <w:t xml:space="preserve"> </w:t>
      </w:r>
      <w:r>
        <w:rPr>
          <w:rFonts w:ascii="sans-serif" w:hAnsi="sans-serif"/>
        </w:rPr>
        <w:t>oraz</w:t>
      </w:r>
      <w:r>
        <w:t xml:space="preserve"> </w:t>
      </w:r>
      <w:r>
        <w:rPr>
          <w:rFonts w:ascii="sans-serif" w:hAnsi="sans-serif"/>
        </w:rPr>
        <w:t>wskazanie</w:t>
      </w:r>
      <w:r>
        <w:t xml:space="preserve"> </w:t>
      </w:r>
      <w:r>
        <w:rPr>
          <w:rFonts w:ascii="sans-serif" w:hAnsi="sans-serif"/>
        </w:rPr>
        <w:t>okoliczności,</w:t>
      </w:r>
      <w:r>
        <w:t xml:space="preserve"> </w:t>
      </w:r>
      <w:r>
        <w:rPr>
          <w:rFonts w:ascii="sans-serif" w:hAnsi="sans-serif"/>
        </w:rPr>
        <w:t>które</w:t>
      </w:r>
      <w:r>
        <w:t xml:space="preserve"> </w:t>
      </w:r>
      <w:r>
        <w:rPr>
          <w:rFonts w:ascii="sans-serif" w:hAnsi="sans-serif"/>
        </w:rPr>
        <w:t>mają</w:t>
      </w:r>
      <w:r>
        <w:t xml:space="preserve"> </w:t>
      </w:r>
      <w:r>
        <w:rPr>
          <w:rFonts w:ascii="sans-serif" w:hAnsi="sans-serif"/>
        </w:rPr>
        <w:t>być</w:t>
      </w:r>
      <w:r>
        <w:t xml:space="preserve"> </w:t>
      </w:r>
      <w:r>
        <w:rPr>
          <w:rFonts w:ascii="sans-serif" w:hAnsi="sans-serif"/>
        </w:rPr>
        <w:t>za</w:t>
      </w:r>
      <w:r>
        <w:t xml:space="preserve"> </w:t>
      </w:r>
      <w:r>
        <w:rPr>
          <w:rFonts w:ascii="sans-serif" w:hAnsi="sans-serif"/>
        </w:rPr>
        <w:t>ich</w:t>
      </w:r>
      <w:r>
        <w:t xml:space="preserve"> </w:t>
      </w:r>
      <w:r>
        <w:rPr>
          <w:rFonts w:ascii="sans-serif" w:hAnsi="sans-serif"/>
        </w:rPr>
        <w:t>pomocą</w:t>
      </w:r>
      <w:r>
        <w:br/>
        <w:t xml:space="preserve">             </w:t>
      </w:r>
      <w:r>
        <w:rPr>
          <w:rFonts w:ascii="sans-serif" w:hAnsi="sans-serif"/>
        </w:rPr>
        <w:t>udowodnione,</w:t>
      </w:r>
      <w:bookmarkStart w:id="249" w:name="page16R_mcid10"/>
      <w:bookmarkStart w:id="250" w:name="page16R_mcid11"/>
      <w:bookmarkEnd w:id="249"/>
      <w:bookmarkEnd w:id="250"/>
      <w:r>
        <w:br/>
        <w:t xml:space="preserve">         f</w:t>
      </w:r>
      <w:r>
        <w:rPr>
          <w:rFonts w:ascii="sans-serif" w:hAnsi="sans-serif"/>
        </w:rPr>
        <w:t>)</w:t>
      </w:r>
      <w:r>
        <w:t xml:space="preserve"> </w:t>
      </w:r>
      <w:r>
        <w:rPr>
          <w:rFonts w:ascii="sans-serif" w:hAnsi="sans-serif"/>
        </w:rPr>
        <w:t>podpis oskarżyciela,</w:t>
      </w:r>
      <w:bookmarkStart w:id="251" w:name="page16R_mcid12"/>
      <w:bookmarkStart w:id="252" w:name="page16R_mcid13"/>
      <w:bookmarkEnd w:id="251"/>
      <w:bookmarkEnd w:id="252"/>
      <w:r>
        <w:br/>
        <w:t xml:space="preserve">         g</w:t>
      </w:r>
      <w:r>
        <w:rPr>
          <w:rFonts w:ascii="sans-serif" w:hAnsi="sans-serif"/>
        </w:rPr>
        <w:t>)</w:t>
      </w:r>
      <w:r>
        <w:t xml:space="preserve"> </w:t>
      </w:r>
      <w:r>
        <w:rPr>
          <w:rFonts w:ascii="sans-serif" w:hAnsi="sans-serif"/>
        </w:rPr>
        <w:t>odpisy skargi wraz z załącznikami</w:t>
      </w:r>
      <w:r>
        <w:t xml:space="preserve"> – </w:t>
      </w:r>
      <w:r>
        <w:rPr>
          <w:rFonts w:ascii="sans-serif" w:hAnsi="sans-serif"/>
        </w:rPr>
        <w:t>po jednym dla obwinionego i dla każdego</w:t>
      </w:r>
    </w:p>
    <w:p w14:paraId="76B705A5" w14:textId="77777777" w:rsidR="007A3FCE" w:rsidRDefault="00000000">
      <w:r>
        <w:rPr>
          <w:rFonts w:ascii="sans-serif" w:hAnsi="sans-serif"/>
        </w:rPr>
        <w:t xml:space="preserve">           członka składu orzekającego (w przypadku zastosowania formy pisemnej).</w:t>
      </w:r>
      <w:bookmarkStart w:id="253" w:name="page16R_mcid14"/>
      <w:bookmarkStart w:id="254" w:name="page16R_mcid15"/>
      <w:bookmarkEnd w:id="253"/>
      <w:bookmarkEnd w:id="254"/>
      <w:r>
        <w:br/>
      </w:r>
    </w:p>
    <w:p w14:paraId="66608752" w14:textId="77777777" w:rsidR="007A3FCE" w:rsidRDefault="00000000">
      <w:r>
        <w:rPr>
          <w:rFonts w:ascii="sans-serif" w:hAnsi="sans-serif"/>
          <w:b/>
          <w:bCs/>
        </w:rPr>
        <w:t>Art. 35. (Uzupełnienie braków skargi)</w:t>
      </w:r>
      <w:r>
        <w:t xml:space="preserve"> </w:t>
      </w:r>
      <w:r>
        <w:rPr>
          <w:rFonts w:ascii="sans-serif" w:hAnsi="sans-serif"/>
        </w:rPr>
        <w:t>1. Jeśli skarga nie odpowiada wymogom formalnym określonym</w:t>
      </w:r>
      <w:r>
        <w:t xml:space="preserve"> </w:t>
      </w:r>
      <w:r>
        <w:rPr>
          <w:rFonts w:ascii="sans-serif" w:hAnsi="sans-serif"/>
        </w:rPr>
        <w:t>w</w:t>
      </w:r>
      <w:r>
        <w:t xml:space="preserve"> </w:t>
      </w:r>
      <w:r>
        <w:rPr>
          <w:rFonts w:ascii="sans-serif" w:hAnsi="sans-serif"/>
        </w:rPr>
        <w:t>poprzednim</w:t>
      </w:r>
      <w:r>
        <w:t xml:space="preserve"> </w:t>
      </w:r>
      <w:r>
        <w:rPr>
          <w:rFonts w:ascii="sans-serif" w:hAnsi="sans-serif"/>
        </w:rPr>
        <w:t>artykule,</w:t>
      </w:r>
      <w:r>
        <w:t xml:space="preserve"> </w:t>
      </w:r>
      <w:r>
        <w:rPr>
          <w:rFonts w:ascii="sans-serif" w:hAnsi="sans-serif"/>
        </w:rPr>
        <w:t>przewodniczący</w:t>
      </w:r>
      <w:r>
        <w:t xml:space="preserve"> </w:t>
      </w:r>
      <w:r>
        <w:rPr>
          <w:rFonts w:ascii="sans-serif" w:hAnsi="sans-serif"/>
        </w:rPr>
        <w:t>sądu</w:t>
      </w:r>
      <w:r>
        <w:t xml:space="preserve"> </w:t>
      </w:r>
      <w:r>
        <w:rPr>
          <w:rFonts w:ascii="sans-serif" w:hAnsi="sans-serif"/>
        </w:rPr>
        <w:t>koleżeńskiego</w:t>
      </w:r>
      <w:r>
        <w:t xml:space="preserve"> </w:t>
      </w:r>
      <w:r>
        <w:rPr>
          <w:rFonts w:ascii="sans-serif" w:hAnsi="sans-serif"/>
        </w:rPr>
        <w:t>wzywa oskarżyciela do uzupełnienia jej braków w oznaczonym zakresie, w terminie 14 (czternastu) dni od dnia doręczenia wezwania.</w:t>
      </w:r>
      <w:bookmarkStart w:id="255" w:name="page16R_mcid16"/>
      <w:bookmarkStart w:id="256" w:name="page16R_mcid17"/>
      <w:bookmarkEnd w:id="255"/>
      <w:bookmarkEnd w:id="256"/>
      <w:r>
        <w:br/>
      </w:r>
      <w:r>
        <w:rPr>
          <w:rFonts w:ascii="sans-serif" w:hAnsi="sans-serif"/>
        </w:rPr>
        <w:lastRenderedPageBreak/>
        <w:t>2.</w:t>
      </w:r>
      <w:r>
        <w:t xml:space="preserve"> </w:t>
      </w:r>
      <w:r>
        <w:rPr>
          <w:rFonts w:ascii="sans-serif" w:hAnsi="sans-serif"/>
        </w:rPr>
        <w:t>W razie nieuzupełnienia braków skargi w terminie, przewodniczący zwraca skargę nie</w:t>
      </w:r>
      <w:r>
        <w:br/>
      </w:r>
      <w:r>
        <w:rPr>
          <w:rFonts w:ascii="sans-serif" w:hAnsi="sans-serif"/>
        </w:rPr>
        <w:t>nadając</w:t>
      </w:r>
      <w:r>
        <w:t xml:space="preserve"> </w:t>
      </w:r>
      <w:r>
        <w:rPr>
          <w:rFonts w:ascii="sans-serif" w:hAnsi="sans-serif"/>
        </w:rPr>
        <w:t>jej</w:t>
      </w:r>
      <w:r>
        <w:t xml:space="preserve"> </w:t>
      </w:r>
      <w:r>
        <w:rPr>
          <w:rFonts w:ascii="sans-serif" w:hAnsi="sans-serif"/>
        </w:rPr>
        <w:t>biegu.</w:t>
      </w:r>
      <w:r>
        <w:t xml:space="preserve"> </w:t>
      </w:r>
      <w:r>
        <w:rPr>
          <w:rFonts w:ascii="sans-serif" w:hAnsi="sans-serif"/>
        </w:rPr>
        <w:t>Skarga</w:t>
      </w:r>
      <w:r>
        <w:t xml:space="preserve"> </w:t>
      </w:r>
      <w:r>
        <w:rPr>
          <w:rFonts w:ascii="sans-serif" w:hAnsi="sans-serif"/>
        </w:rPr>
        <w:t>zwrócona</w:t>
      </w:r>
      <w:r>
        <w:t xml:space="preserve"> </w:t>
      </w:r>
      <w:r>
        <w:rPr>
          <w:rFonts w:ascii="sans-serif" w:hAnsi="sans-serif"/>
        </w:rPr>
        <w:t>nie</w:t>
      </w:r>
      <w:r>
        <w:t xml:space="preserve"> </w:t>
      </w:r>
      <w:r>
        <w:rPr>
          <w:rFonts w:ascii="sans-serif" w:hAnsi="sans-serif"/>
        </w:rPr>
        <w:t>wywołuje</w:t>
      </w:r>
      <w:r>
        <w:t xml:space="preserve"> </w:t>
      </w:r>
      <w:r>
        <w:rPr>
          <w:rFonts w:ascii="sans-serif" w:hAnsi="sans-serif"/>
        </w:rPr>
        <w:t>żadnych</w:t>
      </w:r>
      <w:r>
        <w:t xml:space="preserve"> </w:t>
      </w:r>
      <w:r>
        <w:rPr>
          <w:rFonts w:ascii="sans-serif" w:hAnsi="sans-serif"/>
        </w:rPr>
        <w:t>skutków</w:t>
      </w:r>
      <w:r>
        <w:t xml:space="preserve"> </w:t>
      </w:r>
      <w:r>
        <w:rPr>
          <w:rFonts w:ascii="sans-serif" w:hAnsi="sans-serif"/>
        </w:rPr>
        <w:t>związanych</w:t>
      </w:r>
      <w:r>
        <w:t xml:space="preserve"> </w:t>
      </w:r>
      <w:r>
        <w:rPr>
          <w:rFonts w:ascii="sans-serif" w:hAnsi="sans-serif"/>
        </w:rPr>
        <w:t>z</w:t>
      </w:r>
      <w:r>
        <w:t xml:space="preserve"> </w:t>
      </w:r>
      <w:r>
        <w:rPr>
          <w:rFonts w:ascii="sans-serif" w:hAnsi="sans-serif"/>
        </w:rPr>
        <w:t>jej</w:t>
      </w:r>
      <w:r>
        <w:br/>
      </w:r>
      <w:r>
        <w:rPr>
          <w:rFonts w:ascii="sans-serif" w:hAnsi="sans-serif"/>
        </w:rPr>
        <w:t>wniesieniem. Zwrot skargi nie wyklucza powtórnego jej wniesienia.</w:t>
      </w:r>
      <w:bookmarkStart w:id="257" w:name="page16R_mcid18"/>
      <w:bookmarkStart w:id="258" w:name="page16R_mcid19"/>
      <w:bookmarkEnd w:id="257"/>
      <w:bookmarkEnd w:id="258"/>
      <w:r>
        <w:br/>
      </w:r>
      <w:r>
        <w:rPr>
          <w:rFonts w:ascii="sans-serif" w:hAnsi="sans-serif"/>
        </w:rPr>
        <w:t>3.</w:t>
      </w:r>
      <w:r>
        <w:t xml:space="preserve"> </w:t>
      </w:r>
      <w:r>
        <w:rPr>
          <w:rFonts w:ascii="sans-serif" w:hAnsi="sans-serif"/>
        </w:rPr>
        <w:t>W przypadku uzupełnienia braków skargi w terminie, skardze nadaje się bieg z datą</w:t>
      </w:r>
      <w:r>
        <w:br/>
      </w:r>
      <w:r>
        <w:rPr>
          <w:rFonts w:ascii="sans-serif" w:hAnsi="sans-serif"/>
        </w:rPr>
        <w:t>pierwotnego wniesienia.</w:t>
      </w:r>
      <w:bookmarkStart w:id="259" w:name="page16R_mcid20"/>
      <w:bookmarkStart w:id="260" w:name="page16R_mcid21"/>
      <w:bookmarkEnd w:id="259"/>
      <w:bookmarkEnd w:id="260"/>
      <w:r>
        <w:br/>
      </w:r>
    </w:p>
    <w:p w14:paraId="203442B6" w14:textId="77777777" w:rsidR="007A3FCE" w:rsidRDefault="00000000">
      <w:r>
        <w:rPr>
          <w:rFonts w:ascii="sans-serif" w:hAnsi="sans-serif"/>
          <w:b/>
          <w:bCs/>
        </w:rPr>
        <w:t>Art. 36. (Właściwość sądu)</w:t>
      </w:r>
      <w:r>
        <w:rPr>
          <w:b/>
          <w:bCs/>
        </w:rPr>
        <w:t xml:space="preserve"> </w:t>
      </w:r>
      <w:r>
        <w:rPr>
          <w:rFonts w:ascii="sans-serif" w:hAnsi="sans-serif"/>
        </w:rPr>
        <w:t>1. Na każdym etapie postępowania sąd koleżeński ustala,</w:t>
      </w:r>
      <w:r>
        <w:t xml:space="preserve"> </w:t>
      </w:r>
      <w:r>
        <w:rPr>
          <w:rFonts w:ascii="sans-serif" w:hAnsi="sans-serif"/>
        </w:rPr>
        <w:t>czy jest właściwy do rozpoznania sprawy.</w:t>
      </w:r>
      <w:bookmarkStart w:id="261" w:name="page16R_mcid22"/>
      <w:bookmarkStart w:id="262" w:name="page16R_mcid23"/>
      <w:bookmarkEnd w:id="261"/>
      <w:bookmarkEnd w:id="262"/>
      <w:r>
        <w:br/>
      </w:r>
      <w:r>
        <w:rPr>
          <w:rFonts w:ascii="sans-serif" w:hAnsi="sans-serif"/>
        </w:rPr>
        <w:t>2.</w:t>
      </w:r>
      <w:r>
        <w:t xml:space="preserve"> </w:t>
      </w:r>
      <w:r>
        <w:rPr>
          <w:rFonts w:ascii="sans-serif" w:hAnsi="sans-serif"/>
        </w:rPr>
        <w:t>Stwierdzając</w:t>
      </w:r>
      <w:r>
        <w:t xml:space="preserve"> </w:t>
      </w:r>
      <w:r>
        <w:rPr>
          <w:rFonts w:ascii="sans-serif" w:hAnsi="sans-serif"/>
        </w:rPr>
        <w:t>brak</w:t>
      </w:r>
      <w:r>
        <w:t xml:space="preserve"> </w:t>
      </w:r>
      <w:r>
        <w:rPr>
          <w:rFonts w:ascii="sans-serif" w:hAnsi="sans-serif"/>
        </w:rPr>
        <w:t>właściwości,</w:t>
      </w:r>
      <w:r>
        <w:t xml:space="preserve"> </w:t>
      </w:r>
      <w:r>
        <w:rPr>
          <w:rFonts w:ascii="sans-serif" w:hAnsi="sans-serif"/>
        </w:rPr>
        <w:t>sąd</w:t>
      </w:r>
      <w:r>
        <w:t xml:space="preserve"> </w:t>
      </w:r>
      <w:r>
        <w:rPr>
          <w:rFonts w:ascii="sans-serif" w:hAnsi="sans-serif"/>
        </w:rPr>
        <w:t>przekazuje</w:t>
      </w:r>
      <w:r>
        <w:t xml:space="preserve"> </w:t>
      </w:r>
      <w:r>
        <w:rPr>
          <w:rFonts w:ascii="sans-serif" w:hAnsi="sans-serif"/>
        </w:rPr>
        <w:t>sprawę</w:t>
      </w:r>
      <w:r>
        <w:t xml:space="preserve"> </w:t>
      </w:r>
      <w:r>
        <w:rPr>
          <w:rFonts w:ascii="sans-serif" w:hAnsi="sans-serif"/>
        </w:rPr>
        <w:t>do</w:t>
      </w:r>
      <w:r>
        <w:t xml:space="preserve"> </w:t>
      </w:r>
      <w:r>
        <w:rPr>
          <w:rFonts w:ascii="sans-serif" w:hAnsi="sans-serif"/>
        </w:rPr>
        <w:t>rozpoznania</w:t>
      </w:r>
      <w:r>
        <w:t xml:space="preserve"> </w:t>
      </w:r>
      <w:r>
        <w:rPr>
          <w:rFonts w:ascii="sans-serif" w:hAnsi="sans-serif"/>
        </w:rPr>
        <w:t>sądowi</w:t>
      </w:r>
      <w:r>
        <w:br/>
      </w:r>
      <w:r>
        <w:rPr>
          <w:rFonts w:ascii="sans-serif" w:hAnsi="sans-serif"/>
        </w:rPr>
        <w:t>właściwemu.</w:t>
      </w:r>
      <w:bookmarkStart w:id="263" w:name="page16R_mcid24"/>
      <w:bookmarkStart w:id="264" w:name="page16R_mcid25"/>
      <w:bookmarkEnd w:id="263"/>
      <w:bookmarkEnd w:id="264"/>
      <w:r>
        <w:br/>
      </w:r>
      <w:r>
        <w:rPr>
          <w:rFonts w:ascii="sans-serif" w:hAnsi="sans-serif"/>
        </w:rPr>
        <w:t>3.</w:t>
      </w:r>
      <w:r>
        <w:t xml:space="preserve"> </w:t>
      </w:r>
      <w:r>
        <w:rPr>
          <w:rFonts w:ascii="sans-serif" w:hAnsi="sans-serif"/>
        </w:rPr>
        <w:t>Spór o właściwość</w:t>
      </w:r>
      <w:r>
        <w:t xml:space="preserve"> </w:t>
      </w:r>
      <w:r>
        <w:rPr>
          <w:rFonts w:ascii="sans-serif" w:hAnsi="sans-serif"/>
        </w:rPr>
        <w:t>między regionalnymi sądami koleżeńskimi rozstrzyga Główny Sąd</w:t>
      </w:r>
      <w:r>
        <w:br/>
      </w:r>
      <w:r>
        <w:rPr>
          <w:rFonts w:ascii="sans-serif" w:hAnsi="sans-serif"/>
        </w:rPr>
        <w:t>Koleżeński na wniosek sądu, któremu sprawa została przekazana, złożony w terminie</w:t>
      </w:r>
      <w:bookmarkStart w:id="265" w:name="page16R_mcid26"/>
      <w:bookmarkStart w:id="266" w:name="page16R_mcid27"/>
      <w:bookmarkEnd w:id="265"/>
      <w:bookmarkEnd w:id="266"/>
      <w:r>
        <w:br/>
      </w:r>
      <w:r>
        <w:rPr>
          <w:rFonts w:ascii="sans-serif" w:hAnsi="sans-serif"/>
        </w:rPr>
        <w:t>7</w:t>
      </w:r>
      <w:r>
        <w:t xml:space="preserve"> </w:t>
      </w:r>
      <w:r>
        <w:rPr>
          <w:rFonts w:ascii="sans-serif" w:hAnsi="sans-serif"/>
        </w:rPr>
        <w:t>(siedmiu) dni od dnia przekazania skargi. Wniosek spóźniony Główny Sąd Koleżeński</w:t>
      </w:r>
      <w:r>
        <w:br/>
      </w:r>
      <w:r>
        <w:rPr>
          <w:rFonts w:ascii="sans-serif" w:hAnsi="sans-serif"/>
        </w:rPr>
        <w:t>odrzuca. Rozstrzygnięcie Głównego Sądu Koleżeńskiego jest ostateczne.</w:t>
      </w:r>
      <w:bookmarkStart w:id="267" w:name="page16R_mcid28"/>
      <w:bookmarkStart w:id="268" w:name="page16R_mcid29"/>
      <w:bookmarkEnd w:id="267"/>
      <w:bookmarkEnd w:id="268"/>
      <w:r>
        <w:br/>
      </w:r>
      <w:r>
        <w:rPr>
          <w:rFonts w:ascii="sans-serif" w:hAnsi="sans-serif"/>
        </w:rPr>
        <w:t>4.</w:t>
      </w:r>
      <w:r>
        <w:t xml:space="preserve"> </w:t>
      </w:r>
      <w:r>
        <w:rPr>
          <w:rFonts w:ascii="sans-serif" w:hAnsi="sans-serif"/>
        </w:rPr>
        <w:t>Główny Sąd Koleżeński zwraca regionalnemu sądowi koleżeńskiemu sprawę przekazaną mu przez ten sąd, jeśli stwierdzi brak podstaw przekazania. Regionalny sąd koleżeński pozostaje związany stanowiskiem Głównego Sądu Koleżeńskiego.</w:t>
      </w:r>
      <w:bookmarkStart w:id="269" w:name="page16R_mcid30"/>
      <w:bookmarkStart w:id="270" w:name="page16R_mcid31"/>
      <w:bookmarkEnd w:id="269"/>
      <w:bookmarkEnd w:id="270"/>
      <w:r>
        <w:br/>
      </w:r>
    </w:p>
    <w:p w14:paraId="0FF00581" w14:textId="77777777" w:rsidR="007A3FCE" w:rsidRDefault="00000000">
      <w:r>
        <w:rPr>
          <w:rFonts w:ascii="sans-serif" w:hAnsi="sans-serif"/>
          <w:b/>
          <w:bCs/>
        </w:rPr>
        <w:t>Art. 37. (Doręczenie skargi)</w:t>
      </w:r>
      <w:r>
        <w:rPr>
          <w:b/>
          <w:bCs/>
        </w:rPr>
        <w:t xml:space="preserve"> </w:t>
      </w:r>
      <w:r>
        <w:rPr>
          <w:rFonts w:ascii="sans-serif" w:hAnsi="sans-serif"/>
        </w:rPr>
        <w:t>1. Sąd doręczając skargę obwinionemu poucza go o:</w:t>
      </w:r>
      <w:bookmarkStart w:id="271" w:name="page16R_mcid32"/>
      <w:bookmarkStart w:id="272" w:name="page16R_mcid33"/>
      <w:bookmarkEnd w:id="271"/>
      <w:bookmarkEnd w:id="272"/>
      <w:r>
        <w:br/>
        <w:t xml:space="preserve">        </w:t>
      </w:r>
      <w:r>
        <w:rPr>
          <w:rFonts w:ascii="sans-serif" w:hAnsi="sans-serif"/>
        </w:rPr>
        <w:t>a)</w:t>
      </w:r>
      <w:r>
        <w:t xml:space="preserve"> </w:t>
      </w:r>
      <w:r>
        <w:rPr>
          <w:rFonts w:ascii="sans-serif" w:hAnsi="sans-serif"/>
        </w:rPr>
        <w:t>przesłankach i terminie skierowania sprawy do na postępowania pojednawczego,</w:t>
      </w:r>
      <w:bookmarkStart w:id="273" w:name="page16R_mcid34"/>
      <w:bookmarkEnd w:id="273"/>
      <w:r>
        <w:br/>
        <w:t xml:space="preserve">        </w:t>
      </w:r>
      <w:r>
        <w:rPr>
          <w:rFonts w:ascii="sans-serif" w:hAnsi="sans-serif"/>
        </w:rPr>
        <w:t>b)</w:t>
      </w:r>
      <w:r>
        <w:t xml:space="preserve"> </w:t>
      </w:r>
      <w:r>
        <w:rPr>
          <w:rFonts w:ascii="sans-serif" w:hAnsi="sans-serif"/>
        </w:rPr>
        <w:t>o sposobie i terminie wniesienia odpowiedzi na skargę,</w:t>
      </w:r>
      <w:bookmarkStart w:id="274" w:name="page16R_mcid35"/>
      <w:bookmarkEnd w:id="274"/>
      <w:r>
        <w:br/>
        <w:t xml:space="preserve">        </w:t>
      </w:r>
      <w:r>
        <w:rPr>
          <w:rFonts w:ascii="sans-serif" w:hAnsi="sans-serif"/>
        </w:rPr>
        <w:t>c)</w:t>
      </w:r>
      <w:r>
        <w:t xml:space="preserve"> </w:t>
      </w:r>
      <w:r>
        <w:rPr>
          <w:rFonts w:ascii="sans-serif" w:hAnsi="sans-serif"/>
        </w:rPr>
        <w:t>uprawnieniu złożenia wniosku</w:t>
      </w:r>
      <w:r>
        <w:t xml:space="preserve"> </w:t>
      </w:r>
      <w:r>
        <w:rPr>
          <w:rFonts w:ascii="sans-serif" w:hAnsi="sans-serif"/>
        </w:rPr>
        <w:t>o losowanie składu orzekającego,</w:t>
      </w:r>
      <w:bookmarkStart w:id="275" w:name="page16R_mcid36"/>
      <w:bookmarkStart w:id="276" w:name="page16R_mcid37"/>
      <w:bookmarkEnd w:id="275"/>
      <w:bookmarkEnd w:id="276"/>
      <w:r>
        <w:br/>
        <w:t xml:space="preserve">        </w:t>
      </w:r>
      <w:r>
        <w:rPr>
          <w:rFonts w:ascii="sans-serif" w:hAnsi="sans-serif"/>
        </w:rPr>
        <w:t>d)</w:t>
      </w:r>
      <w:r>
        <w:t xml:space="preserve"> </w:t>
      </w:r>
      <w:r>
        <w:rPr>
          <w:rFonts w:ascii="sans-serif" w:hAnsi="sans-serif"/>
        </w:rPr>
        <w:t>skutkach</w:t>
      </w:r>
      <w:r>
        <w:t xml:space="preserve"> </w:t>
      </w:r>
      <w:r>
        <w:rPr>
          <w:rFonts w:ascii="sans-serif" w:hAnsi="sans-serif"/>
        </w:rPr>
        <w:t>zaniechania</w:t>
      </w:r>
      <w:r>
        <w:t xml:space="preserve"> </w:t>
      </w:r>
      <w:r>
        <w:rPr>
          <w:rFonts w:ascii="sans-serif" w:hAnsi="sans-serif"/>
        </w:rPr>
        <w:t>przedstawienia</w:t>
      </w:r>
      <w:r>
        <w:t xml:space="preserve"> </w:t>
      </w:r>
      <w:r>
        <w:rPr>
          <w:rFonts w:ascii="sans-serif" w:hAnsi="sans-serif"/>
        </w:rPr>
        <w:t>dowodów</w:t>
      </w:r>
      <w:r>
        <w:t xml:space="preserve"> </w:t>
      </w:r>
      <w:r>
        <w:rPr>
          <w:rFonts w:ascii="sans-serif" w:hAnsi="sans-serif"/>
        </w:rPr>
        <w:t>w</w:t>
      </w:r>
      <w:r>
        <w:t xml:space="preserve"> </w:t>
      </w:r>
      <w:r>
        <w:rPr>
          <w:rFonts w:ascii="sans-serif" w:hAnsi="sans-serif"/>
        </w:rPr>
        <w:t>toku</w:t>
      </w:r>
      <w:r>
        <w:t xml:space="preserve"> </w:t>
      </w:r>
      <w:r>
        <w:rPr>
          <w:rFonts w:ascii="sans-serif" w:hAnsi="sans-serif"/>
        </w:rPr>
        <w:t>rozprawy</w:t>
      </w:r>
      <w:r>
        <w:t xml:space="preserve"> </w:t>
      </w:r>
      <w:r>
        <w:rPr>
          <w:rFonts w:ascii="sans-serif" w:hAnsi="sans-serif"/>
        </w:rPr>
        <w:t>w</w:t>
      </w:r>
      <w:r>
        <w:t xml:space="preserve"> </w:t>
      </w:r>
      <w:r>
        <w:rPr>
          <w:rFonts w:ascii="sans-serif" w:hAnsi="sans-serif"/>
        </w:rPr>
        <w:t>sądzie</w:t>
      </w:r>
      <w:r>
        <w:br/>
        <w:t xml:space="preserve">            </w:t>
      </w:r>
      <w:r>
        <w:rPr>
          <w:rFonts w:ascii="sans-serif" w:hAnsi="sans-serif"/>
        </w:rPr>
        <w:t>koleżeńskim.</w:t>
      </w:r>
      <w:bookmarkStart w:id="277" w:name="page16R_mcid38"/>
      <w:bookmarkStart w:id="278" w:name="page16R_mcid39"/>
      <w:bookmarkEnd w:id="277"/>
      <w:bookmarkEnd w:id="278"/>
      <w:r>
        <w:br/>
      </w:r>
      <w:r>
        <w:rPr>
          <w:rFonts w:ascii="sans-serif" w:hAnsi="sans-serif"/>
        </w:rPr>
        <w:t>2.</w:t>
      </w:r>
      <w:r>
        <w:t xml:space="preserve"> </w:t>
      </w:r>
      <w:r>
        <w:rPr>
          <w:rFonts w:ascii="sans-serif" w:hAnsi="sans-serif"/>
        </w:rPr>
        <w:t>Sprawę kieruje się do postępowania pojednawczego na wniosek obwinionego, złożony w terminie 14 (czternastu) dni od dnia doręczenia mu skargi. Wniosek złożony po terminie</w:t>
      </w:r>
      <w:r>
        <w:br/>
      </w:r>
      <w:r>
        <w:rPr>
          <w:rFonts w:ascii="sans-serif" w:hAnsi="sans-serif"/>
        </w:rPr>
        <w:t>przewodniczący pomija jako spóźniony.</w:t>
      </w:r>
      <w:bookmarkStart w:id="279" w:name="page16R_mcid40"/>
      <w:bookmarkStart w:id="280" w:name="page16R_mcid41"/>
      <w:bookmarkEnd w:id="279"/>
      <w:bookmarkEnd w:id="280"/>
      <w:r>
        <w:br/>
      </w:r>
      <w:r>
        <w:rPr>
          <w:rFonts w:ascii="sans-serif" w:hAnsi="sans-serif"/>
        </w:rPr>
        <w:t>3.</w:t>
      </w:r>
      <w:r>
        <w:t xml:space="preserve"> </w:t>
      </w:r>
      <w:r>
        <w:rPr>
          <w:rFonts w:ascii="sans-serif" w:hAnsi="sans-serif"/>
        </w:rPr>
        <w:t>Obwiniony obowiązany jest wnieść odpowiedź na skargę w terminie 14 (czternastu) dni</w:t>
      </w:r>
      <w:r>
        <w:br/>
      </w:r>
      <w:r>
        <w:rPr>
          <w:rFonts w:ascii="sans-serif" w:hAnsi="sans-serif"/>
        </w:rPr>
        <w:t>od dnia doręczenia mu skargi. W treści pisma obwiniony odnosi się do stawianego mu</w:t>
      </w:r>
      <w:r>
        <w:br/>
      </w:r>
      <w:r>
        <w:rPr>
          <w:rFonts w:ascii="sans-serif" w:hAnsi="sans-serif"/>
        </w:rPr>
        <w:t>zarzutu</w:t>
      </w:r>
      <w:r>
        <w:t xml:space="preserve"> </w:t>
      </w:r>
      <w:r>
        <w:rPr>
          <w:rFonts w:ascii="sans-serif" w:hAnsi="sans-serif"/>
        </w:rPr>
        <w:t>w</w:t>
      </w:r>
      <w:r>
        <w:t xml:space="preserve"> </w:t>
      </w:r>
      <w:r>
        <w:rPr>
          <w:rFonts w:ascii="sans-serif" w:hAnsi="sans-serif"/>
        </w:rPr>
        <w:t>sposób</w:t>
      </w:r>
      <w:r>
        <w:t xml:space="preserve"> </w:t>
      </w:r>
      <w:r>
        <w:rPr>
          <w:rFonts w:ascii="sans-serif" w:hAnsi="sans-serif"/>
        </w:rPr>
        <w:t>przez</w:t>
      </w:r>
      <w:r>
        <w:t xml:space="preserve"> </w:t>
      </w:r>
      <w:r>
        <w:rPr>
          <w:rFonts w:ascii="sans-serif" w:hAnsi="sans-serif"/>
        </w:rPr>
        <w:t>siebie</w:t>
      </w:r>
      <w:r>
        <w:t xml:space="preserve"> </w:t>
      </w:r>
      <w:r>
        <w:rPr>
          <w:rFonts w:ascii="sans-serif" w:hAnsi="sans-serif"/>
        </w:rPr>
        <w:t>obrany,</w:t>
      </w:r>
      <w:r>
        <w:t xml:space="preserve"> </w:t>
      </w:r>
      <w:r>
        <w:rPr>
          <w:rFonts w:ascii="sans-serif" w:hAnsi="sans-serif"/>
        </w:rPr>
        <w:t>wskazując</w:t>
      </w:r>
      <w:r>
        <w:t xml:space="preserve"> </w:t>
      </w:r>
      <w:r>
        <w:rPr>
          <w:rFonts w:ascii="sans-serif" w:hAnsi="sans-serif"/>
        </w:rPr>
        <w:t>dowody</w:t>
      </w:r>
      <w:r>
        <w:t xml:space="preserve"> </w:t>
      </w:r>
      <w:r>
        <w:rPr>
          <w:rFonts w:ascii="sans-serif" w:hAnsi="sans-serif"/>
        </w:rPr>
        <w:t>na</w:t>
      </w:r>
      <w:r>
        <w:t xml:space="preserve"> </w:t>
      </w:r>
      <w:r>
        <w:rPr>
          <w:rFonts w:ascii="sans-serif" w:hAnsi="sans-serif"/>
        </w:rPr>
        <w:t>potwierdzenie</w:t>
      </w:r>
      <w:r>
        <w:t xml:space="preserve"> </w:t>
      </w:r>
      <w:r>
        <w:rPr>
          <w:rFonts w:ascii="sans-serif" w:hAnsi="sans-serif"/>
        </w:rPr>
        <w:t>swego</w:t>
      </w:r>
      <w:r>
        <w:br/>
      </w:r>
      <w:r>
        <w:rPr>
          <w:rFonts w:ascii="sans-serif" w:hAnsi="sans-serif"/>
        </w:rPr>
        <w:t>stanowiska</w:t>
      </w:r>
      <w:r>
        <w:t xml:space="preserve"> </w:t>
      </w:r>
      <w:r>
        <w:rPr>
          <w:rFonts w:ascii="sans-serif" w:hAnsi="sans-serif"/>
        </w:rPr>
        <w:t>oraz</w:t>
      </w:r>
      <w:r>
        <w:t xml:space="preserve"> </w:t>
      </w:r>
      <w:r>
        <w:rPr>
          <w:rFonts w:ascii="sans-serif" w:hAnsi="sans-serif"/>
        </w:rPr>
        <w:t>okoliczności,</w:t>
      </w:r>
      <w:r>
        <w:t xml:space="preserve"> </w:t>
      </w:r>
      <w:r>
        <w:rPr>
          <w:rFonts w:ascii="sans-serif" w:hAnsi="sans-serif"/>
        </w:rPr>
        <w:t>które</w:t>
      </w:r>
      <w:r>
        <w:t xml:space="preserve"> </w:t>
      </w:r>
      <w:r>
        <w:rPr>
          <w:rFonts w:ascii="sans-serif" w:hAnsi="sans-serif"/>
        </w:rPr>
        <w:t>mają</w:t>
      </w:r>
      <w:r>
        <w:t xml:space="preserve"> </w:t>
      </w:r>
      <w:r>
        <w:rPr>
          <w:rFonts w:ascii="sans-serif" w:hAnsi="sans-serif"/>
        </w:rPr>
        <w:t>być</w:t>
      </w:r>
      <w:r>
        <w:t xml:space="preserve"> </w:t>
      </w:r>
      <w:r>
        <w:rPr>
          <w:rFonts w:ascii="sans-serif" w:hAnsi="sans-serif"/>
        </w:rPr>
        <w:t>wykazane</w:t>
      </w:r>
      <w:r>
        <w:t xml:space="preserve"> </w:t>
      </w:r>
      <w:r>
        <w:rPr>
          <w:rFonts w:ascii="sans-serif" w:hAnsi="sans-serif"/>
        </w:rPr>
        <w:t>za</w:t>
      </w:r>
      <w:r>
        <w:t xml:space="preserve"> </w:t>
      </w:r>
      <w:r>
        <w:rPr>
          <w:rFonts w:ascii="sans-serif" w:hAnsi="sans-serif"/>
        </w:rPr>
        <w:t>pomocą</w:t>
      </w:r>
      <w:r>
        <w:t xml:space="preserve"> </w:t>
      </w:r>
      <w:r>
        <w:rPr>
          <w:rFonts w:ascii="sans-serif" w:hAnsi="sans-serif"/>
        </w:rPr>
        <w:t>poszczególnych</w:t>
      </w:r>
      <w:r>
        <w:br/>
      </w:r>
      <w:r>
        <w:rPr>
          <w:rFonts w:ascii="sans-serif" w:hAnsi="sans-serif"/>
        </w:rPr>
        <w:t>dowodów. Pismo obwiniony doręcza na adres sądu i oskarżyciela.</w:t>
      </w:r>
      <w:r>
        <w:t xml:space="preserve"> </w:t>
      </w:r>
    </w:p>
    <w:p w14:paraId="060FE0FC" w14:textId="77777777" w:rsidR="007A3FCE" w:rsidRDefault="00000000">
      <w:r>
        <w:t xml:space="preserve">  </w:t>
      </w:r>
    </w:p>
    <w:p w14:paraId="2A36E316" w14:textId="77777777" w:rsidR="007A3FCE" w:rsidRDefault="00000000">
      <w:pPr>
        <w:jc w:val="center"/>
        <w:rPr>
          <w:b/>
          <w:bCs/>
        </w:rPr>
      </w:pPr>
      <w:bookmarkStart w:id="281" w:name="page16R_mcid43"/>
      <w:bookmarkEnd w:id="281"/>
      <w:r>
        <w:rPr>
          <w:rFonts w:ascii="sans-serif" w:hAnsi="sans-serif"/>
          <w:b/>
          <w:bCs/>
        </w:rPr>
        <w:t>Sekcja 3.</w:t>
      </w:r>
      <w:bookmarkStart w:id="282" w:name="page16R_mcid44"/>
      <w:bookmarkStart w:id="283" w:name="page16R_mcid45"/>
      <w:bookmarkEnd w:id="282"/>
      <w:bookmarkEnd w:id="283"/>
      <w:r>
        <w:rPr>
          <w:b/>
          <w:bCs/>
        </w:rPr>
        <w:br/>
      </w:r>
      <w:r>
        <w:rPr>
          <w:rFonts w:ascii="sans-serif" w:hAnsi="sans-serif"/>
          <w:b/>
          <w:bCs/>
        </w:rPr>
        <w:t>Postępowanie pojednawcze</w:t>
      </w:r>
      <w:r>
        <w:rPr>
          <w:b/>
          <w:bCs/>
        </w:rPr>
        <w:t xml:space="preserve"> </w:t>
      </w:r>
    </w:p>
    <w:p w14:paraId="16B29E08" w14:textId="77777777" w:rsidR="007A3FCE" w:rsidRDefault="007A3FCE"/>
    <w:p w14:paraId="5D6566FB" w14:textId="77777777" w:rsidR="007A3FCE" w:rsidRDefault="00000000">
      <w:bookmarkStart w:id="284" w:name="page16R_mcid47"/>
      <w:bookmarkEnd w:id="284"/>
      <w:r>
        <w:rPr>
          <w:rFonts w:ascii="sans-serif" w:hAnsi="sans-serif"/>
          <w:b/>
          <w:bCs/>
        </w:rPr>
        <w:t>Art. 38. (Rozjemca)</w:t>
      </w:r>
      <w:r>
        <w:rPr>
          <w:b/>
          <w:bCs/>
        </w:rPr>
        <w:t xml:space="preserve"> </w:t>
      </w:r>
      <w:r>
        <w:rPr>
          <w:rFonts w:ascii="sans-serif" w:hAnsi="sans-serif"/>
        </w:rPr>
        <w:t>1.</w:t>
      </w:r>
      <w:r>
        <w:t xml:space="preserve"> </w:t>
      </w:r>
      <w:r>
        <w:rPr>
          <w:rFonts w:ascii="sans-serif" w:hAnsi="sans-serif"/>
        </w:rPr>
        <w:t>Postępowanie pojednawcze prowadzi rozjemca.</w:t>
      </w:r>
      <w:r>
        <w:t xml:space="preserve"> </w:t>
      </w:r>
    </w:p>
    <w:p w14:paraId="162C8F5E" w14:textId="77777777" w:rsidR="007A3FCE" w:rsidRDefault="00000000">
      <w:bookmarkStart w:id="285" w:name="page18R_mcid0"/>
      <w:bookmarkEnd w:id="285"/>
      <w:r>
        <w:rPr>
          <w:rFonts w:ascii="sans-serif" w:hAnsi="sans-serif"/>
        </w:rPr>
        <w:t>2.</w:t>
      </w:r>
      <w:r>
        <w:t xml:space="preserve"> </w:t>
      </w:r>
      <w:r>
        <w:rPr>
          <w:rFonts w:ascii="sans-serif" w:hAnsi="sans-serif"/>
        </w:rPr>
        <w:t>Rozjemcą jest członek stowarzyszenia obrany zgodnie przez strony, który zgodzi się na</w:t>
      </w:r>
      <w:r>
        <w:br/>
      </w:r>
      <w:r>
        <w:rPr>
          <w:rFonts w:ascii="sans-serif" w:hAnsi="sans-serif"/>
        </w:rPr>
        <w:t>podjęcie</w:t>
      </w:r>
      <w:r>
        <w:t xml:space="preserve"> </w:t>
      </w:r>
      <w:r>
        <w:rPr>
          <w:rFonts w:ascii="sans-serif" w:hAnsi="sans-serif"/>
        </w:rPr>
        <w:t>tej</w:t>
      </w:r>
      <w:r>
        <w:t xml:space="preserve"> </w:t>
      </w:r>
      <w:r>
        <w:rPr>
          <w:rFonts w:ascii="sans-serif" w:hAnsi="sans-serif"/>
        </w:rPr>
        <w:t>funkcji.</w:t>
      </w:r>
      <w:r>
        <w:t xml:space="preserve"> </w:t>
      </w:r>
      <w:r>
        <w:rPr>
          <w:rFonts w:ascii="sans-serif" w:hAnsi="sans-serif"/>
        </w:rPr>
        <w:t>W</w:t>
      </w:r>
      <w:r>
        <w:t xml:space="preserve"> </w:t>
      </w:r>
      <w:r>
        <w:rPr>
          <w:rFonts w:ascii="sans-serif" w:hAnsi="sans-serif"/>
        </w:rPr>
        <w:t>przypadku</w:t>
      </w:r>
      <w:r>
        <w:t xml:space="preserve"> </w:t>
      </w:r>
      <w:r>
        <w:rPr>
          <w:rFonts w:ascii="sans-serif" w:hAnsi="sans-serif"/>
        </w:rPr>
        <w:t>braku</w:t>
      </w:r>
      <w:r>
        <w:t xml:space="preserve"> </w:t>
      </w:r>
      <w:r>
        <w:rPr>
          <w:rFonts w:ascii="sans-serif" w:hAnsi="sans-serif"/>
        </w:rPr>
        <w:t>porozumienia</w:t>
      </w:r>
      <w:r>
        <w:t xml:space="preserve"> </w:t>
      </w:r>
      <w:r>
        <w:rPr>
          <w:rFonts w:ascii="sans-serif" w:hAnsi="sans-serif"/>
        </w:rPr>
        <w:t>Stron,</w:t>
      </w:r>
      <w:r>
        <w:t xml:space="preserve"> </w:t>
      </w:r>
      <w:r>
        <w:rPr>
          <w:rFonts w:ascii="sans-serif" w:hAnsi="sans-serif"/>
        </w:rPr>
        <w:t>rozjemcę</w:t>
      </w:r>
      <w:r>
        <w:t xml:space="preserve"> </w:t>
      </w:r>
      <w:r>
        <w:rPr>
          <w:rFonts w:ascii="sans-serif" w:hAnsi="sans-serif"/>
        </w:rPr>
        <w:t>wyznacza</w:t>
      </w:r>
      <w:r>
        <w:br/>
      </w:r>
      <w:r>
        <w:rPr>
          <w:rFonts w:ascii="sans-serif" w:hAnsi="sans-serif"/>
        </w:rPr>
        <w:t>przewodniczący sądu koleżeńskiego, spośród tych członków sądu koleżeńskiego, którzy nie wchodzą Wdo składu wyznaczonego do rozpoznania sprawy.</w:t>
      </w:r>
      <w:bookmarkStart w:id="286" w:name="page18R_mcid1"/>
      <w:bookmarkStart w:id="287" w:name="page18R_mcid2"/>
      <w:bookmarkEnd w:id="286"/>
      <w:bookmarkEnd w:id="287"/>
      <w:r>
        <w:br/>
      </w:r>
      <w:r>
        <w:rPr>
          <w:rFonts w:ascii="sans-serif" w:hAnsi="sans-serif"/>
        </w:rPr>
        <w:t>3.</w:t>
      </w:r>
      <w:r>
        <w:t xml:space="preserve"> </w:t>
      </w:r>
      <w:r>
        <w:rPr>
          <w:rFonts w:ascii="sans-serif" w:hAnsi="sans-serif"/>
        </w:rPr>
        <w:t>Rozjemca ma obowiązek zachować bezstronność.</w:t>
      </w:r>
    </w:p>
    <w:p w14:paraId="4684B701" w14:textId="77777777" w:rsidR="007A3FCE" w:rsidRDefault="007A3FCE">
      <w:pPr>
        <w:rPr>
          <w:rFonts w:ascii="sans-serif" w:hAnsi="sans-serif"/>
        </w:rPr>
      </w:pPr>
    </w:p>
    <w:p w14:paraId="6C6D817E" w14:textId="77777777" w:rsidR="007A3FCE" w:rsidRDefault="00000000">
      <w:r>
        <w:rPr>
          <w:rFonts w:ascii="sans-serif" w:hAnsi="sans-serif"/>
          <w:b/>
          <w:bCs/>
        </w:rPr>
        <w:t>Art. 39. (Czynności pojednawcze)</w:t>
      </w:r>
      <w:r>
        <w:t xml:space="preserve"> </w:t>
      </w:r>
      <w:r>
        <w:rPr>
          <w:rFonts w:ascii="sans-serif" w:hAnsi="sans-serif"/>
        </w:rPr>
        <w:t>1. Postępowanie pojednawcze jest poufne.</w:t>
      </w:r>
      <w:bookmarkStart w:id="288" w:name="page18R_mcid5"/>
      <w:bookmarkEnd w:id="288"/>
      <w:r>
        <w:br/>
      </w:r>
      <w:r>
        <w:rPr>
          <w:rFonts w:ascii="sans-serif" w:hAnsi="sans-serif"/>
        </w:rPr>
        <w:t>2.</w:t>
      </w:r>
      <w:r>
        <w:t xml:space="preserve"> </w:t>
      </w:r>
      <w:r>
        <w:rPr>
          <w:rFonts w:ascii="sans-serif" w:hAnsi="sans-serif"/>
        </w:rPr>
        <w:t>Rozjemca pomaga stronom polubownie rozwiązać spór, proponując w szczególności</w:t>
      </w:r>
      <w:bookmarkStart w:id="289" w:name="page18R_mcid6"/>
      <w:bookmarkStart w:id="290" w:name="page18R_mcid7"/>
      <w:bookmarkEnd w:id="289"/>
      <w:bookmarkEnd w:id="290"/>
      <w:r>
        <w:br/>
      </w:r>
      <w:r>
        <w:rPr>
          <w:rFonts w:ascii="sans-serif" w:hAnsi="sans-serif"/>
        </w:rPr>
        <w:t>cofnięcie</w:t>
      </w:r>
      <w:r>
        <w:t xml:space="preserve"> </w:t>
      </w:r>
      <w:r>
        <w:rPr>
          <w:rFonts w:ascii="sans-serif" w:hAnsi="sans-serif"/>
        </w:rPr>
        <w:t>skargi</w:t>
      </w:r>
      <w:r>
        <w:t xml:space="preserve"> </w:t>
      </w:r>
      <w:r>
        <w:rPr>
          <w:rFonts w:ascii="sans-serif" w:hAnsi="sans-serif"/>
        </w:rPr>
        <w:t>przez</w:t>
      </w:r>
      <w:r>
        <w:t xml:space="preserve"> </w:t>
      </w:r>
      <w:r>
        <w:rPr>
          <w:rFonts w:ascii="sans-serif" w:hAnsi="sans-serif"/>
        </w:rPr>
        <w:t>oskarżyciela</w:t>
      </w:r>
      <w:r>
        <w:t xml:space="preserve"> </w:t>
      </w:r>
      <w:r>
        <w:rPr>
          <w:rFonts w:ascii="sans-serif" w:hAnsi="sans-serif"/>
        </w:rPr>
        <w:t>połączone</w:t>
      </w:r>
      <w:r>
        <w:t xml:space="preserve"> </w:t>
      </w:r>
      <w:r>
        <w:rPr>
          <w:rFonts w:ascii="sans-serif" w:hAnsi="sans-serif"/>
        </w:rPr>
        <w:t>ze</w:t>
      </w:r>
      <w:r>
        <w:t xml:space="preserve"> </w:t>
      </w:r>
      <w:r>
        <w:rPr>
          <w:rFonts w:ascii="sans-serif" w:hAnsi="sans-serif"/>
        </w:rPr>
        <w:t>zobowiązaniem</w:t>
      </w:r>
      <w:r>
        <w:t xml:space="preserve"> </w:t>
      </w:r>
      <w:r>
        <w:rPr>
          <w:rFonts w:ascii="sans-serif" w:hAnsi="sans-serif"/>
        </w:rPr>
        <w:t>się</w:t>
      </w:r>
      <w:r>
        <w:t xml:space="preserve"> </w:t>
      </w:r>
      <w:r>
        <w:rPr>
          <w:rFonts w:ascii="sans-serif" w:hAnsi="sans-serif"/>
        </w:rPr>
        <w:t>obwinionego</w:t>
      </w:r>
      <w:r>
        <w:br/>
      </w:r>
      <w:r>
        <w:rPr>
          <w:rFonts w:ascii="sans-serif" w:hAnsi="sans-serif"/>
        </w:rPr>
        <w:t>do podjęcia określonych działań lub zaniechań (ugoda).</w:t>
      </w:r>
      <w:bookmarkStart w:id="291" w:name="page18R_mcid8"/>
      <w:bookmarkStart w:id="292" w:name="page18R_mcid9"/>
      <w:bookmarkEnd w:id="291"/>
      <w:bookmarkEnd w:id="292"/>
      <w:r>
        <w:br/>
      </w:r>
      <w:r>
        <w:rPr>
          <w:rFonts w:ascii="sans-serif" w:hAnsi="sans-serif"/>
        </w:rPr>
        <w:t>3.</w:t>
      </w:r>
      <w:r>
        <w:t xml:space="preserve"> </w:t>
      </w:r>
      <w:r>
        <w:rPr>
          <w:rFonts w:ascii="sans-serif" w:hAnsi="sans-serif"/>
        </w:rPr>
        <w:t>Udział</w:t>
      </w:r>
      <w:r>
        <w:t xml:space="preserve"> </w:t>
      </w:r>
      <w:r>
        <w:rPr>
          <w:rFonts w:ascii="sans-serif" w:hAnsi="sans-serif"/>
        </w:rPr>
        <w:t>stron</w:t>
      </w:r>
      <w:r>
        <w:t xml:space="preserve"> </w:t>
      </w:r>
      <w:r>
        <w:rPr>
          <w:rFonts w:ascii="sans-serif" w:hAnsi="sans-serif"/>
        </w:rPr>
        <w:t>w</w:t>
      </w:r>
      <w:r>
        <w:t xml:space="preserve"> </w:t>
      </w:r>
      <w:r>
        <w:rPr>
          <w:rFonts w:ascii="sans-serif" w:hAnsi="sans-serif"/>
        </w:rPr>
        <w:t>postępowaniu</w:t>
      </w:r>
      <w:r>
        <w:t xml:space="preserve"> </w:t>
      </w:r>
      <w:r>
        <w:rPr>
          <w:rFonts w:ascii="sans-serif" w:hAnsi="sans-serif"/>
        </w:rPr>
        <w:t>pojednawczym</w:t>
      </w:r>
      <w:r>
        <w:t xml:space="preserve"> </w:t>
      </w:r>
      <w:r>
        <w:rPr>
          <w:rFonts w:ascii="sans-serif" w:hAnsi="sans-serif"/>
        </w:rPr>
        <w:t>jest</w:t>
      </w:r>
      <w:r>
        <w:t xml:space="preserve"> </w:t>
      </w:r>
      <w:r>
        <w:rPr>
          <w:rFonts w:ascii="sans-serif" w:hAnsi="sans-serif"/>
        </w:rPr>
        <w:t>obowiązkowy.</w:t>
      </w:r>
      <w:r>
        <w:t xml:space="preserve"> </w:t>
      </w:r>
      <w:r>
        <w:rPr>
          <w:rFonts w:ascii="sans-serif" w:hAnsi="sans-serif"/>
        </w:rPr>
        <w:t>Brak</w:t>
      </w:r>
      <w:r>
        <w:t xml:space="preserve"> </w:t>
      </w:r>
      <w:r>
        <w:rPr>
          <w:rFonts w:ascii="sans-serif" w:hAnsi="sans-serif"/>
        </w:rPr>
        <w:t>stawiennictwa</w:t>
      </w:r>
      <w:r>
        <w:br/>
      </w:r>
      <w:r>
        <w:rPr>
          <w:rFonts w:ascii="sans-serif" w:hAnsi="sans-serif"/>
        </w:rPr>
        <w:t>oskarżyciela</w:t>
      </w:r>
      <w:r>
        <w:t xml:space="preserve"> </w:t>
      </w:r>
      <w:r>
        <w:rPr>
          <w:rFonts w:ascii="sans-serif" w:hAnsi="sans-serif"/>
        </w:rPr>
        <w:t>równoznaczny</w:t>
      </w:r>
      <w:r>
        <w:t xml:space="preserve"> </w:t>
      </w:r>
      <w:r>
        <w:rPr>
          <w:rFonts w:ascii="sans-serif" w:hAnsi="sans-serif"/>
        </w:rPr>
        <w:t>jest</w:t>
      </w:r>
      <w:r>
        <w:t xml:space="preserve"> </w:t>
      </w:r>
      <w:r>
        <w:rPr>
          <w:rFonts w:ascii="sans-serif" w:hAnsi="sans-serif"/>
        </w:rPr>
        <w:t>z</w:t>
      </w:r>
      <w:r>
        <w:t xml:space="preserve"> </w:t>
      </w:r>
      <w:r>
        <w:rPr>
          <w:rFonts w:ascii="sans-serif" w:hAnsi="sans-serif"/>
        </w:rPr>
        <w:t>cofnięciem</w:t>
      </w:r>
      <w:r>
        <w:t xml:space="preserve"> </w:t>
      </w:r>
      <w:r>
        <w:rPr>
          <w:rFonts w:ascii="sans-serif" w:hAnsi="sans-serif"/>
        </w:rPr>
        <w:t>skargi.</w:t>
      </w:r>
      <w:r>
        <w:t xml:space="preserve"> </w:t>
      </w:r>
      <w:r>
        <w:rPr>
          <w:rFonts w:ascii="sans-serif" w:hAnsi="sans-serif"/>
        </w:rPr>
        <w:t>Brak</w:t>
      </w:r>
      <w:r>
        <w:t xml:space="preserve"> </w:t>
      </w:r>
      <w:r>
        <w:rPr>
          <w:rFonts w:ascii="sans-serif" w:hAnsi="sans-serif"/>
        </w:rPr>
        <w:t>stawiennictwa</w:t>
      </w:r>
      <w:r>
        <w:t xml:space="preserve"> </w:t>
      </w:r>
      <w:r>
        <w:rPr>
          <w:rFonts w:ascii="sans-serif" w:hAnsi="sans-serif"/>
        </w:rPr>
        <w:t>obwinionego</w:t>
      </w:r>
      <w:r>
        <w:br/>
      </w:r>
      <w:r>
        <w:rPr>
          <w:rFonts w:ascii="sans-serif" w:hAnsi="sans-serif"/>
        </w:rPr>
        <w:t>równoznaczny jest z zakończeniem postępowania pojednawczego bez zawarcia ugody.</w:t>
      </w:r>
      <w:bookmarkStart w:id="293" w:name="page18R_mcid10"/>
      <w:bookmarkStart w:id="294" w:name="page18R_mcid11"/>
      <w:bookmarkEnd w:id="293"/>
      <w:bookmarkEnd w:id="294"/>
      <w:r>
        <w:br/>
      </w:r>
      <w:r>
        <w:rPr>
          <w:rFonts w:ascii="sans-serif" w:hAnsi="sans-serif"/>
        </w:rPr>
        <w:lastRenderedPageBreak/>
        <w:t>4.</w:t>
      </w:r>
      <w:r>
        <w:t xml:space="preserve"> </w:t>
      </w:r>
      <w:r>
        <w:rPr>
          <w:rFonts w:ascii="sans-serif" w:hAnsi="sans-serif"/>
        </w:rPr>
        <w:t>Rozjemca czuwa nad wykonaniem zawartej ugody.</w:t>
      </w:r>
      <w:bookmarkStart w:id="295" w:name="page18R_mcid12"/>
      <w:bookmarkStart w:id="296" w:name="page18R_mcid13"/>
      <w:bookmarkEnd w:id="295"/>
      <w:bookmarkEnd w:id="296"/>
      <w:r>
        <w:br/>
      </w:r>
      <w:r>
        <w:rPr>
          <w:rFonts w:ascii="sans-serif" w:hAnsi="sans-serif"/>
        </w:rPr>
        <w:t>5.</w:t>
      </w:r>
      <w:r>
        <w:t xml:space="preserve"> </w:t>
      </w:r>
      <w:r>
        <w:rPr>
          <w:rFonts w:ascii="sans-serif" w:hAnsi="sans-serif"/>
        </w:rPr>
        <w:t xml:space="preserve">W przypadku nie zawarcia ugody w przeciągu 30 (trzydziestu) </w:t>
      </w:r>
      <w:r>
        <w:rPr>
          <w:rFonts w:ascii="Times New Roman" w:hAnsi="Times New Roman"/>
          <w:sz w:val="28"/>
          <w:szCs w:val="28"/>
        </w:rPr>
        <w:t>dni od daty wszczęcia postępowania pojednawczego</w:t>
      </w:r>
      <w:r>
        <w:rPr>
          <w:rFonts w:ascii="sans-serif" w:hAnsi="sans-serif"/>
        </w:rPr>
        <w:t>, ponadto w przypadku niewykonania</w:t>
      </w:r>
      <w:r>
        <w:t xml:space="preserve"> </w:t>
      </w:r>
      <w:r>
        <w:rPr>
          <w:rFonts w:ascii="sans-serif" w:hAnsi="sans-serif"/>
        </w:rPr>
        <w:t>przez</w:t>
      </w:r>
      <w:r>
        <w:t xml:space="preserve"> </w:t>
      </w:r>
      <w:r>
        <w:rPr>
          <w:rFonts w:ascii="sans-serif" w:hAnsi="sans-serif"/>
        </w:rPr>
        <w:t>strony</w:t>
      </w:r>
      <w:r>
        <w:t xml:space="preserve"> </w:t>
      </w:r>
      <w:r>
        <w:rPr>
          <w:rFonts w:ascii="sans-serif" w:hAnsi="sans-serif"/>
        </w:rPr>
        <w:t>ugody</w:t>
      </w:r>
      <w:r>
        <w:t xml:space="preserve"> </w:t>
      </w:r>
      <w:r>
        <w:rPr>
          <w:rFonts w:ascii="sans-serif" w:hAnsi="sans-serif"/>
        </w:rPr>
        <w:t>w</w:t>
      </w:r>
      <w:r>
        <w:t xml:space="preserve"> </w:t>
      </w:r>
      <w:r>
        <w:rPr>
          <w:rFonts w:ascii="sans-serif" w:hAnsi="sans-serif"/>
        </w:rPr>
        <w:t>oznaczonym</w:t>
      </w:r>
      <w:r>
        <w:t xml:space="preserve"> </w:t>
      </w:r>
      <w:r>
        <w:rPr>
          <w:rFonts w:ascii="sans-serif" w:hAnsi="sans-serif"/>
        </w:rPr>
        <w:t>terminie,</w:t>
      </w:r>
      <w:r>
        <w:t xml:space="preserve"> </w:t>
      </w:r>
      <w:r>
        <w:rPr>
          <w:rFonts w:ascii="sans-serif" w:hAnsi="sans-serif"/>
        </w:rPr>
        <w:t>rozjemca</w:t>
      </w:r>
      <w:r>
        <w:t xml:space="preserve"> </w:t>
      </w:r>
      <w:r>
        <w:rPr>
          <w:rFonts w:ascii="sans-serif" w:hAnsi="sans-serif"/>
        </w:rPr>
        <w:t>zawiadamia sąd koleżeński.</w:t>
      </w:r>
      <w:bookmarkStart w:id="297" w:name="page18R_mcid14"/>
      <w:bookmarkStart w:id="298" w:name="page18R_mcid15"/>
      <w:bookmarkEnd w:id="297"/>
      <w:bookmarkEnd w:id="298"/>
      <w:r>
        <w:br/>
      </w:r>
      <w:r>
        <w:rPr>
          <w:rFonts w:ascii="sans-serif" w:hAnsi="sans-serif"/>
        </w:rPr>
        <w:t>6.</w:t>
      </w:r>
      <w:r>
        <w:t xml:space="preserve"> </w:t>
      </w:r>
      <w:r>
        <w:rPr>
          <w:rFonts w:ascii="sans-serif" w:hAnsi="sans-serif"/>
        </w:rPr>
        <w:t>Rozjemca</w:t>
      </w:r>
      <w:r>
        <w:t xml:space="preserve"> </w:t>
      </w:r>
      <w:r>
        <w:rPr>
          <w:rFonts w:ascii="sans-serif" w:hAnsi="sans-serif"/>
        </w:rPr>
        <w:t>zawiadamia</w:t>
      </w:r>
      <w:r>
        <w:t xml:space="preserve"> </w:t>
      </w:r>
      <w:r>
        <w:rPr>
          <w:rFonts w:ascii="sans-serif" w:hAnsi="sans-serif"/>
        </w:rPr>
        <w:t>sąd</w:t>
      </w:r>
      <w:r>
        <w:t xml:space="preserve"> </w:t>
      </w:r>
      <w:r>
        <w:rPr>
          <w:rFonts w:ascii="sans-serif" w:hAnsi="sans-serif"/>
        </w:rPr>
        <w:t>koleżeński</w:t>
      </w:r>
      <w:r>
        <w:t xml:space="preserve"> </w:t>
      </w:r>
      <w:r>
        <w:rPr>
          <w:rFonts w:ascii="sans-serif" w:hAnsi="sans-serif"/>
        </w:rPr>
        <w:t>o</w:t>
      </w:r>
      <w:r>
        <w:t xml:space="preserve"> </w:t>
      </w:r>
      <w:r>
        <w:rPr>
          <w:rFonts w:ascii="sans-serif" w:hAnsi="sans-serif"/>
        </w:rPr>
        <w:t>zawarciu</w:t>
      </w:r>
      <w:r>
        <w:t xml:space="preserve"> </w:t>
      </w:r>
      <w:r>
        <w:rPr>
          <w:rFonts w:ascii="sans-serif" w:hAnsi="sans-serif"/>
        </w:rPr>
        <w:t>ugody</w:t>
      </w:r>
      <w:r>
        <w:t xml:space="preserve"> </w:t>
      </w:r>
      <w:r>
        <w:rPr>
          <w:rFonts w:ascii="sans-serif" w:hAnsi="sans-serif"/>
        </w:rPr>
        <w:t>oraz</w:t>
      </w:r>
      <w:r>
        <w:t xml:space="preserve"> </w:t>
      </w:r>
      <w:r>
        <w:rPr>
          <w:rFonts w:ascii="sans-serif" w:hAnsi="sans-serif"/>
        </w:rPr>
        <w:t>jej</w:t>
      </w:r>
      <w:r>
        <w:t xml:space="preserve"> </w:t>
      </w:r>
      <w:r>
        <w:rPr>
          <w:rFonts w:ascii="sans-serif" w:hAnsi="sans-serif"/>
        </w:rPr>
        <w:t>wykonaniu.</w:t>
      </w:r>
      <w:r>
        <w:br/>
      </w:r>
      <w:r>
        <w:rPr>
          <w:rFonts w:ascii="sans-serif" w:hAnsi="sans-serif"/>
        </w:rPr>
        <w:t>W tym wypadku rozjemca przekazuje</w:t>
      </w:r>
      <w:r>
        <w:t xml:space="preserve"> </w:t>
      </w:r>
      <w:r>
        <w:rPr>
          <w:rFonts w:ascii="sans-serif" w:hAnsi="sans-serif"/>
        </w:rPr>
        <w:t>sądowi koleżeńskiemu protokół zawierający osnowę</w:t>
      </w:r>
      <w:r>
        <w:br/>
      </w:r>
      <w:r>
        <w:rPr>
          <w:rFonts w:ascii="sans-serif" w:hAnsi="sans-serif"/>
        </w:rPr>
        <w:t>zawartej</w:t>
      </w:r>
      <w:r>
        <w:t xml:space="preserve"> </w:t>
      </w:r>
      <w:r>
        <w:rPr>
          <w:rFonts w:ascii="sans-serif" w:hAnsi="sans-serif"/>
        </w:rPr>
        <w:t>ugody</w:t>
      </w:r>
      <w:r>
        <w:t xml:space="preserve"> </w:t>
      </w:r>
      <w:r>
        <w:rPr>
          <w:rFonts w:ascii="sans-serif" w:hAnsi="sans-serif"/>
        </w:rPr>
        <w:t>wraz</w:t>
      </w:r>
      <w:r>
        <w:t xml:space="preserve"> </w:t>
      </w:r>
      <w:r>
        <w:rPr>
          <w:rFonts w:ascii="sans-serif" w:hAnsi="sans-serif"/>
        </w:rPr>
        <w:t>ze</w:t>
      </w:r>
      <w:r>
        <w:t xml:space="preserve"> </w:t>
      </w:r>
      <w:r>
        <w:rPr>
          <w:rFonts w:ascii="sans-serif" w:hAnsi="sans-serif"/>
        </w:rPr>
        <w:t>stwierdzeniem</w:t>
      </w:r>
      <w:r>
        <w:t xml:space="preserve"> </w:t>
      </w:r>
      <w:r>
        <w:rPr>
          <w:rFonts w:ascii="sans-serif" w:hAnsi="sans-serif"/>
        </w:rPr>
        <w:t>jej</w:t>
      </w:r>
      <w:r>
        <w:t xml:space="preserve"> </w:t>
      </w:r>
      <w:r>
        <w:rPr>
          <w:rFonts w:ascii="sans-serif" w:hAnsi="sans-serif"/>
        </w:rPr>
        <w:t>wykonania.</w:t>
      </w:r>
      <w:r>
        <w:t xml:space="preserve"> </w:t>
      </w:r>
      <w:r>
        <w:rPr>
          <w:rFonts w:ascii="sans-serif" w:hAnsi="sans-serif"/>
        </w:rPr>
        <w:t>Czynność</w:t>
      </w:r>
      <w:r>
        <w:t xml:space="preserve"> </w:t>
      </w:r>
      <w:r>
        <w:rPr>
          <w:rFonts w:ascii="sans-serif" w:hAnsi="sans-serif"/>
        </w:rPr>
        <w:t>ta</w:t>
      </w:r>
      <w:r>
        <w:t xml:space="preserve"> </w:t>
      </w:r>
      <w:r>
        <w:rPr>
          <w:rFonts w:ascii="sans-serif" w:hAnsi="sans-serif"/>
        </w:rPr>
        <w:t>jest</w:t>
      </w:r>
      <w:r>
        <w:t xml:space="preserve"> </w:t>
      </w:r>
      <w:r>
        <w:rPr>
          <w:rFonts w:ascii="sans-serif" w:hAnsi="sans-serif"/>
        </w:rPr>
        <w:t>równoważna</w:t>
      </w:r>
      <w:r>
        <w:br/>
      </w:r>
      <w:r>
        <w:rPr>
          <w:rFonts w:ascii="sans-serif" w:hAnsi="sans-serif"/>
        </w:rPr>
        <w:t>cofnięciu skargi.</w:t>
      </w:r>
    </w:p>
    <w:p w14:paraId="400DC0B3" w14:textId="77777777" w:rsidR="007A3FCE" w:rsidRDefault="007A3FCE">
      <w:pPr>
        <w:rPr>
          <w:rFonts w:ascii="sans-serif" w:hAnsi="sans-serif"/>
        </w:rPr>
      </w:pPr>
    </w:p>
    <w:p w14:paraId="6AA66BAA" w14:textId="77777777" w:rsidR="007A3FCE" w:rsidRDefault="00000000">
      <w:pPr>
        <w:rPr>
          <w:rFonts w:ascii="Liberation Sans" w:hAnsi="Liberation Sans"/>
        </w:rPr>
      </w:pPr>
      <w:r>
        <w:rPr>
          <w:rFonts w:ascii="Liberation Sans" w:hAnsi="Liberation Sans"/>
          <w:b/>
          <w:bCs/>
        </w:rPr>
        <w:t xml:space="preserve">Art. 39a </w:t>
      </w:r>
      <w:r>
        <w:rPr>
          <w:rFonts w:ascii="Liberation Sans" w:hAnsi="Liberation Sans"/>
        </w:rPr>
        <w:t>Przed rozpoczęciem rozprawy  przewodniczący proponuje stronom, przeprowadzenie postępowania pojednawczego zgodnie z art. 38 i 39. Rozpoczęcie rozprawy jest możliwe dopiero po odrzuceniu propozycji pojednania przez obwinionego lub/i oskarżającego</w:t>
      </w:r>
    </w:p>
    <w:p w14:paraId="0D7D5465" w14:textId="77777777" w:rsidR="007A3FCE" w:rsidRDefault="00000000">
      <w:pPr>
        <w:jc w:val="center"/>
        <w:rPr>
          <w:b/>
          <w:bCs/>
        </w:rPr>
      </w:pPr>
      <w:bookmarkStart w:id="299" w:name="page18R_mcid18"/>
      <w:bookmarkEnd w:id="299"/>
      <w:r>
        <w:rPr>
          <w:rFonts w:ascii="sans-serif" w:hAnsi="sans-serif"/>
          <w:b/>
          <w:bCs/>
        </w:rPr>
        <w:t>Sekcja 4.</w:t>
      </w:r>
      <w:bookmarkStart w:id="300" w:name="page18R_mcid19"/>
      <w:bookmarkStart w:id="301" w:name="page18R_mcid20"/>
      <w:bookmarkEnd w:id="300"/>
      <w:bookmarkEnd w:id="301"/>
      <w:r>
        <w:rPr>
          <w:rFonts w:ascii="Times New Roman" w:hAnsi="Times New Roman"/>
          <w:b/>
          <w:bCs/>
          <w:sz w:val="28"/>
          <w:szCs w:val="28"/>
        </w:rPr>
        <w:br/>
      </w:r>
      <w:r>
        <w:rPr>
          <w:rFonts w:ascii="sans-serif" w:hAnsi="sans-serif"/>
          <w:b/>
          <w:bCs/>
        </w:rPr>
        <w:t>Rozprawa sądowo-koleżeńska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1C1B4EEE" w14:textId="77777777" w:rsidR="007A3FCE" w:rsidRDefault="007A3FCE">
      <w:pPr>
        <w:jc w:val="center"/>
        <w:rPr>
          <w:rFonts w:ascii="Times New Roman" w:hAnsi="Times New Roman"/>
          <w:sz w:val="28"/>
          <w:szCs w:val="28"/>
        </w:rPr>
      </w:pPr>
    </w:p>
    <w:p w14:paraId="5EAFC8B1" w14:textId="77777777" w:rsidR="007A3FCE" w:rsidRDefault="00000000">
      <w:bookmarkStart w:id="302" w:name="page18R_mcid22"/>
      <w:bookmarkEnd w:id="302"/>
      <w:r>
        <w:rPr>
          <w:rFonts w:ascii="sans-serif" w:hAnsi="sans-serif"/>
          <w:b/>
          <w:bCs/>
        </w:rPr>
        <w:t>Art.</w:t>
      </w:r>
      <w:r>
        <w:rPr>
          <w:b/>
          <w:bCs/>
        </w:rPr>
        <w:t xml:space="preserve"> </w:t>
      </w:r>
      <w:r>
        <w:rPr>
          <w:rFonts w:ascii="sans-serif" w:hAnsi="sans-serif"/>
          <w:b/>
          <w:bCs/>
        </w:rPr>
        <w:t>40.</w:t>
      </w:r>
      <w:r>
        <w:rPr>
          <w:b/>
          <w:bCs/>
        </w:rPr>
        <w:t xml:space="preserve"> </w:t>
      </w:r>
      <w:r>
        <w:rPr>
          <w:rFonts w:ascii="sans-serif" w:hAnsi="sans-serif"/>
          <w:b/>
          <w:bCs/>
        </w:rPr>
        <w:t>(Rozprawa)</w:t>
      </w:r>
      <w:r>
        <w:t xml:space="preserve"> </w:t>
      </w:r>
      <w:r>
        <w:rPr>
          <w:rFonts w:ascii="sans-serif" w:hAnsi="sans-serif"/>
        </w:rPr>
        <w:t>1.</w:t>
      </w:r>
      <w:r>
        <w:t xml:space="preserve"> </w:t>
      </w:r>
      <w:r>
        <w:rPr>
          <w:rFonts w:ascii="sans-serif" w:hAnsi="sans-serif"/>
        </w:rPr>
        <w:t>Rozprawa</w:t>
      </w:r>
      <w:r>
        <w:t xml:space="preserve"> </w:t>
      </w:r>
      <w:r>
        <w:rPr>
          <w:rFonts w:ascii="sans-serif" w:hAnsi="sans-serif"/>
        </w:rPr>
        <w:t>obejmuje</w:t>
      </w:r>
      <w:r>
        <w:t xml:space="preserve"> </w:t>
      </w:r>
      <w:r>
        <w:rPr>
          <w:rFonts w:ascii="sans-serif" w:hAnsi="sans-serif"/>
        </w:rPr>
        <w:t>przedstawienie</w:t>
      </w:r>
      <w:r>
        <w:t xml:space="preserve"> </w:t>
      </w:r>
      <w:r>
        <w:rPr>
          <w:rFonts w:ascii="sans-serif" w:hAnsi="sans-serif"/>
        </w:rPr>
        <w:t>stanowisk</w:t>
      </w:r>
      <w:r>
        <w:t xml:space="preserve"> </w:t>
      </w:r>
      <w:r>
        <w:rPr>
          <w:rFonts w:ascii="sans-serif" w:hAnsi="sans-serif"/>
        </w:rPr>
        <w:t>stron,</w:t>
      </w:r>
      <w:r>
        <w:t xml:space="preserve"> </w:t>
      </w:r>
      <w:r>
        <w:rPr>
          <w:rFonts w:ascii="sans-serif" w:hAnsi="sans-serif"/>
        </w:rPr>
        <w:t>ustalenie</w:t>
      </w:r>
      <w:r>
        <w:br/>
      </w:r>
      <w:r>
        <w:rPr>
          <w:rFonts w:ascii="sans-serif" w:hAnsi="sans-serif"/>
        </w:rPr>
        <w:t>okoliczności spornych, przeprowadzenie postępowania dowodowego oraz odebranie głosów końcowych stron.</w:t>
      </w:r>
      <w:bookmarkStart w:id="303" w:name="page18R_mcid24"/>
      <w:bookmarkStart w:id="304" w:name="page18R_mcid23"/>
      <w:bookmarkEnd w:id="303"/>
      <w:bookmarkEnd w:id="304"/>
      <w:r>
        <w:br/>
      </w:r>
      <w:r>
        <w:rPr>
          <w:rFonts w:ascii="sans-serif" w:hAnsi="sans-serif"/>
        </w:rPr>
        <w:t>2.</w:t>
      </w:r>
      <w:r>
        <w:t xml:space="preserve"> </w:t>
      </w:r>
      <w:r>
        <w:rPr>
          <w:rFonts w:ascii="sans-serif" w:hAnsi="sans-serif"/>
        </w:rPr>
        <w:t>Rozprawa odbywa się ustnie.</w:t>
      </w:r>
      <w:bookmarkStart w:id="305" w:name="page18R_mcid25"/>
      <w:bookmarkEnd w:id="305"/>
      <w:r>
        <w:br/>
      </w:r>
      <w:r>
        <w:rPr>
          <w:rFonts w:ascii="sans-serif" w:hAnsi="sans-serif"/>
        </w:rPr>
        <w:t>3.</w:t>
      </w:r>
      <w:r>
        <w:t xml:space="preserve"> </w:t>
      </w:r>
      <w:r>
        <w:rPr>
          <w:rFonts w:ascii="sans-serif" w:hAnsi="sans-serif"/>
        </w:rPr>
        <w:t>Przebieg rozprawy odzwierciedla protokół lub zapis audiowizualny.</w:t>
      </w:r>
      <w:bookmarkStart w:id="306" w:name="page18R_mcid27"/>
      <w:bookmarkStart w:id="307" w:name="page18R_mcid26"/>
      <w:bookmarkEnd w:id="306"/>
      <w:bookmarkEnd w:id="307"/>
      <w:r>
        <w:br/>
      </w:r>
      <w:r>
        <w:rPr>
          <w:rFonts w:ascii="sans-serif" w:hAnsi="sans-serif"/>
        </w:rPr>
        <w:t>4.</w:t>
      </w:r>
      <w:r>
        <w:t xml:space="preserve"> </w:t>
      </w:r>
      <w:r>
        <w:rPr>
          <w:rFonts w:ascii="sans-serif" w:hAnsi="sans-serif"/>
        </w:rPr>
        <w:t>Rozprawa</w:t>
      </w:r>
      <w:r>
        <w:t xml:space="preserve"> </w:t>
      </w:r>
      <w:r>
        <w:rPr>
          <w:rFonts w:ascii="sans-serif" w:hAnsi="sans-serif"/>
        </w:rPr>
        <w:t>jest</w:t>
      </w:r>
      <w:r>
        <w:t xml:space="preserve"> </w:t>
      </w:r>
      <w:r>
        <w:rPr>
          <w:rFonts w:ascii="sans-serif" w:hAnsi="sans-serif"/>
        </w:rPr>
        <w:t>protokołowana</w:t>
      </w:r>
      <w:r>
        <w:t xml:space="preserve"> </w:t>
      </w:r>
      <w:r>
        <w:rPr>
          <w:rFonts w:ascii="sans-serif" w:hAnsi="sans-serif"/>
        </w:rPr>
        <w:t>pod kierunkiem przewodniczącego przez</w:t>
      </w:r>
      <w:r>
        <w:t xml:space="preserve"> </w:t>
      </w:r>
      <w:r>
        <w:rPr>
          <w:rFonts w:ascii="sans-serif" w:hAnsi="sans-serif"/>
        </w:rPr>
        <w:t>protokolanta.</w:t>
      </w:r>
      <w:r>
        <w:br/>
      </w:r>
      <w:r>
        <w:rPr>
          <w:rFonts w:ascii="sans-serif" w:hAnsi="sans-serif"/>
        </w:rPr>
        <w:t>Wyznacza go przewodniczący, spośród członków stowarzyszenia niewchodzących do składu orzekającego, niebędących stroną lub członkiem organu będącego stroną, przedstawicielem strony lub świadkiem.</w:t>
      </w:r>
      <w:bookmarkStart w:id="308" w:name="page18R_mcid29"/>
      <w:bookmarkStart w:id="309" w:name="page18R_mcid28"/>
      <w:bookmarkEnd w:id="308"/>
      <w:bookmarkEnd w:id="309"/>
      <w:r>
        <w:br/>
      </w:r>
    </w:p>
    <w:p w14:paraId="18B30C0A" w14:textId="77777777" w:rsidR="007A3FCE" w:rsidRDefault="00000000">
      <w:r>
        <w:rPr>
          <w:rFonts w:ascii="sans-serif" w:hAnsi="sans-serif"/>
          <w:b/>
          <w:bCs/>
        </w:rPr>
        <w:t>Art. 41. (Jawność rozprawy)</w:t>
      </w:r>
      <w:r>
        <w:t xml:space="preserve"> </w:t>
      </w:r>
      <w:r>
        <w:rPr>
          <w:rFonts w:ascii="sans-serif" w:hAnsi="sans-serif"/>
        </w:rPr>
        <w:t>1. Rozprawa jest jawna dla członków stowarzyszenia.</w:t>
      </w:r>
      <w:bookmarkStart w:id="310" w:name="page18R_mcid31"/>
      <w:bookmarkStart w:id="311" w:name="page18R_mcid30"/>
      <w:bookmarkEnd w:id="310"/>
      <w:bookmarkEnd w:id="311"/>
      <w:r>
        <w:br/>
      </w:r>
      <w:r>
        <w:rPr>
          <w:rFonts w:ascii="sans-serif" w:hAnsi="sans-serif"/>
        </w:rPr>
        <w:t>2.</w:t>
      </w:r>
      <w:r>
        <w:t xml:space="preserve"> </w:t>
      </w:r>
      <w:r>
        <w:rPr>
          <w:rFonts w:ascii="sans-serif" w:hAnsi="sans-serif"/>
        </w:rPr>
        <w:t>Sąd koleżeński może, na uzasadniony wniosek strony lub z innej przyczyny wyłączyć</w:t>
      </w:r>
      <w:r>
        <w:br/>
      </w:r>
      <w:r>
        <w:rPr>
          <w:rFonts w:ascii="sans-serif" w:hAnsi="sans-serif"/>
        </w:rPr>
        <w:t>jawność rozprawy w całości lub w części.</w:t>
      </w:r>
      <w:bookmarkStart w:id="312" w:name="page18R_mcid33"/>
      <w:bookmarkStart w:id="313" w:name="page18R_mcid32"/>
      <w:bookmarkEnd w:id="312"/>
      <w:bookmarkEnd w:id="313"/>
      <w:r>
        <w:br/>
      </w:r>
      <w:r>
        <w:rPr>
          <w:rFonts w:ascii="sans-serif" w:hAnsi="sans-serif"/>
        </w:rPr>
        <w:t>3.</w:t>
      </w:r>
      <w:r>
        <w:t xml:space="preserve"> </w:t>
      </w:r>
      <w:r>
        <w:rPr>
          <w:rFonts w:ascii="sans-serif" w:hAnsi="sans-serif"/>
        </w:rPr>
        <w:t>Przebieg rozprawy może być za zgodą przewodniczącego utrwalany przez stronę.</w:t>
      </w:r>
      <w:bookmarkStart w:id="314" w:name="page18R_mcid35"/>
      <w:bookmarkStart w:id="315" w:name="page18R_mcid34"/>
      <w:bookmarkEnd w:id="314"/>
      <w:bookmarkEnd w:id="315"/>
      <w:r>
        <w:br/>
      </w:r>
    </w:p>
    <w:p w14:paraId="27E19807" w14:textId="77777777" w:rsidR="007A3FCE" w:rsidRDefault="00000000">
      <w:r>
        <w:rPr>
          <w:rFonts w:ascii="sans-serif" w:hAnsi="sans-serif"/>
          <w:b/>
          <w:bCs/>
        </w:rPr>
        <w:t>Art. 42. (Kierowanie rozprawą)</w:t>
      </w:r>
      <w:r>
        <w:t xml:space="preserve"> </w:t>
      </w:r>
      <w:r>
        <w:rPr>
          <w:rFonts w:ascii="sans-serif" w:hAnsi="sans-serif"/>
        </w:rPr>
        <w:t>1. Rozprawą kieruje przewodniczący.</w:t>
      </w:r>
      <w:bookmarkStart w:id="316" w:name="page18R_mcid37"/>
      <w:bookmarkStart w:id="317" w:name="page18R_mcid36"/>
      <w:bookmarkEnd w:id="316"/>
      <w:bookmarkEnd w:id="317"/>
      <w:r>
        <w:br/>
      </w:r>
      <w:r>
        <w:rPr>
          <w:rFonts w:ascii="sans-serif" w:hAnsi="sans-serif"/>
        </w:rPr>
        <w:t>2.</w:t>
      </w:r>
      <w:r>
        <w:t xml:space="preserve"> </w:t>
      </w:r>
      <w:r>
        <w:rPr>
          <w:rFonts w:ascii="sans-serif" w:hAnsi="sans-serif"/>
        </w:rPr>
        <w:t>Strony i ich przedstawiciele oraz świadkowie zabierają głos wyłącznie po udzieleniu</w:t>
      </w:r>
      <w:r>
        <w:br/>
      </w:r>
      <w:r>
        <w:rPr>
          <w:rFonts w:ascii="sans-serif" w:hAnsi="sans-serif"/>
        </w:rPr>
        <w:t>im głosu przez przewodniczącego.</w:t>
      </w:r>
      <w:bookmarkStart w:id="318" w:name="page18R_mcid39"/>
      <w:bookmarkStart w:id="319" w:name="page18R_mcid38"/>
      <w:bookmarkEnd w:id="318"/>
      <w:bookmarkEnd w:id="319"/>
      <w:r>
        <w:br/>
      </w:r>
      <w:r>
        <w:rPr>
          <w:rFonts w:ascii="sans-serif" w:hAnsi="sans-serif"/>
        </w:rPr>
        <w:t>3.</w:t>
      </w:r>
      <w:r>
        <w:t xml:space="preserve"> </w:t>
      </w:r>
      <w:r>
        <w:rPr>
          <w:rFonts w:ascii="sans-serif" w:hAnsi="sans-serif"/>
        </w:rPr>
        <w:t>Strony i wszyscy uczestnicy rozprawy, w tym publiczność obowiązani są stosować się</w:t>
      </w:r>
      <w:r>
        <w:br/>
      </w:r>
      <w:r>
        <w:rPr>
          <w:rFonts w:ascii="sans-serif" w:hAnsi="sans-serif"/>
        </w:rPr>
        <w:t>do</w:t>
      </w:r>
      <w:r>
        <w:t xml:space="preserve"> </w:t>
      </w:r>
      <w:r>
        <w:rPr>
          <w:rFonts w:ascii="sans-serif" w:hAnsi="sans-serif"/>
        </w:rPr>
        <w:t>poleceń</w:t>
      </w:r>
      <w:r>
        <w:t xml:space="preserve"> </w:t>
      </w:r>
      <w:r>
        <w:rPr>
          <w:rFonts w:ascii="sans-serif" w:hAnsi="sans-serif"/>
        </w:rPr>
        <w:t>przewodniczącego.</w:t>
      </w:r>
      <w:r>
        <w:t xml:space="preserve"> </w:t>
      </w:r>
      <w:r>
        <w:rPr>
          <w:rFonts w:ascii="sans-serif" w:hAnsi="sans-serif"/>
        </w:rPr>
        <w:t>W</w:t>
      </w:r>
      <w:r>
        <w:t xml:space="preserve"> </w:t>
      </w:r>
      <w:r>
        <w:rPr>
          <w:rFonts w:ascii="sans-serif" w:hAnsi="sans-serif"/>
        </w:rPr>
        <w:t>przypadku</w:t>
      </w:r>
      <w:r>
        <w:t xml:space="preserve"> </w:t>
      </w:r>
      <w:r>
        <w:rPr>
          <w:rFonts w:ascii="sans-serif" w:hAnsi="sans-serif"/>
        </w:rPr>
        <w:t>niepodporządkowania</w:t>
      </w:r>
      <w:r>
        <w:t xml:space="preserve"> </w:t>
      </w:r>
      <w:r>
        <w:rPr>
          <w:rFonts w:ascii="sans-serif" w:hAnsi="sans-serif"/>
        </w:rPr>
        <w:t>się</w:t>
      </w:r>
      <w:r>
        <w:t xml:space="preserve"> </w:t>
      </w:r>
      <w:r>
        <w:rPr>
          <w:rFonts w:ascii="sans-serif" w:hAnsi="sans-serif"/>
        </w:rPr>
        <w:t>poleceniu</w:t>
      </w:r>
      <w:r>
        <w:br/>
      </w:r>
      <w:r>
        <w:rPr>
          <w:rFonts w:ascii="sans-serif" w:hAnsi="sans-serif"/>
        </w:rPr>
        <w:t>przewodniczącego, mimo ostrzeżenia, przewodniczący poleca opuszczenie pomieszczenia w którym odbywa się rozprawa.</w:t>
      </w:r>
      <w:bookmarkStart w:id="320" w:name="page18R_mcid41"/>
      <w:bookmarkStart w:id="321" w:name="page18R_mcid40"/>
      <w:bookmarkEnd w:id="320"/>
      <w:bookmarkEnd w:id="321"/>
      <w:r>
        <w:br/>
      </w:r>
      <w:r>
        <w:rPr>
          <w:rFonts w:ascii="sans-serif" w:hAnsi="sans-serif"/>
        </w:rPr>
        <w:t>4.</w:t>
      </w:r>
      <w:r>
        <w:t xml:space="preserve"> </w:t>
      </w:r>
      <w:r>
        <w:rPr>
          <w:rFonts w:ascii="sans-serif" w:hAnsi="sans-serif"/>
        </w:rPr>
        <w:t>W</w:t>
      </w:r>
      <w:r>
        <w:t xml:space="preserve"> </w:t>
      </w:r>
      <w:r>
        <w:rPr>
          <w:rFonts w:ascii="sans-serif" w:hAnsi="sans-serif"/>
        </w:rPr>
        <w:t>przypadku</w:t>
      </w:r>
      <w:r>
        <w:t xml:space="preserve"> </w:t>
      </w:r>
      <w:r>
        <w:rPr>
          <w:rFonts w:ascii="sans-serif" w:hAnsi="sans-serif"/>
        </w:rPr>
        <w:t>rażącego</w:t>
      </w:r>
      <w:r>
        <w:t xml:space="preserve"> </w:t>
      </w:r>
      <w:r>
        <w:rPr>
          <w:rFonts w:ascii="sans-serif" w:hAnsi="sans-serif"/>
        </w:rPr>
        <w:t>zakłócenia</w:t>
      </w:r>
      <w:r>
        <w:t xml:space="preserve"> </w:t>
      </w:r>
      <w:r>
        <w:rPr>
          <w:rFonts w:ascii="sans-serif" w:hAnsi="sans-serif"/>
        </w:rPr>
        <w:t>porządku</w:t>
      </w:r>
      <w:r>
        <w:t xml:space="preserve"> </w:t>
      </w:r>
      <w:r>
        <w:rPr>
          <w:rFonts w:ascii="sans-serif" w:hAnsi="sans-serif"/>
        </w:rPr>
        <w:t>rozprawy,</w:t>
      </w:r>
      <w:r>
        <w:t xml:space="preserve"> </w:t>
      </w:r>
      <w:r>
        <w:rPr>
          <w:rFonts w:ascii="sans-serif" w:hAnsi="sans-serif"/>
        </w:rPr>
        <w:t>przewodniczący</w:t>
      </w:r>
      <w:r>
        <w:t xml:space="preserve"> </w:t>
      </w:r>
      <w:r>
        <w:rPr>
          <w:rFonts w:ascii="sans-serif" w:hAnsi="sans-serif"/>
        </w:rPr>
        <w:t>zawiadamia</w:t>
      </w:r>
      <w:r>
        <w:br/>
      </w:r>
      <w:r>
        <w:rPr>
          <w:rFonts w:ascii="sans-serif" w:hAnsi="sans-serif"/>
        </w:rPr>
        <w:t>o powyższym organ uprawniony do wniesienia skargi inicjującej postępowanie sądowo-</w:t>
      </w:r>
      <w:r>
        <w:br/>
      </w:r>
      <w:r>
        <w:rPr>
          <w:rFonts w:ascii="sans-serif" w:hAnsi="sans-serif"/>
        </w:rPr>
        <w:t>koleżeńskie.</w:t>
      </w:r>
      <w:r>
        <w:t xml:space="preserve"> </w:t>
      </w:r>
    </w:p>
    <w:p w14:paraId="14920775" w14:textId="77777777" w:rsidR="007A3FCE" w:rsidRDefault="007A3FCE"/>
    <w:p w14:paraId="4134CED9" w14:textId="77777777" w:rsidR="007A3FCE" w:rsidRDefault="00000000">
      <w:bookmarkStart w:id="322" w:name="page18R_mcid43"/>
      <w:bookmarkEnd w:id="322"/>
      <w:r>
        <w:rPr>
          <w:rFonts w:ascii="sans-serif" w:hAnsi="sans-serif"/>
          <w:b/>
          <w:bCs/>
        </w:rPr>
        <w:t>Art. 43. (Obecność stron)</w:t>
      </w:r>
      <w:r>
        <w:rPr>
          <w:b/>
          <w:bCs/>
        </w:rPr>
        <w:t xml:space="preserve"> </w:t>
      </w:r>
      <w:r>
        <w:rPr>
          <w:rFonts w:ascii="sans-serif" w:hAnsi="sans-serif"/>
        </w:rPr>
        <w:t>1. Rozprawa rozpoczyna się od sprawdzenia obecności.</w:t>
      </w:r>
      <w:bookmarkStart w:id="323" w:name="page18R_mcid45"/>
      <w:bookmarkStart w:id="324" w:name="page18R_mcid44"/>
      <w:bookmarkEnd w:id="323"/>
      <w:bookmarkEnd w:id="324"/>
      <w:r>
        <w:br/>
      </w:r>
      <w:r>
        <w:rPr>
          <w:rFonts w:ascii="sans-serif" w:hAnsi="sans-serif"/>
        </w:rPr>
        <w:t>2.</w:t>
      </w:r>
      <w:r>
        <w:t xml:space="preserve"> </w:t>
      </w:r>
      <w:r>
        <w:rPr>
          <w:rFonts w:ascii="sans-serif" w:hAnsi="sans-serif"/>
        </w:rPr>
        <w:t>Rozprawa</w:t>
      </w:r>
      <w:r>
        <w:t xml:space="preserve"> </w:t>
      </w:r>
      <w:r>
        <w:rPr>
          <w:rFonts w:ascii="sans-serif" w:hAnsi="sans-serif"/>
        </w:rPr>
        <w:t>toczy</w:t>
      </w:r>
      <w:r>
        <w:t xml:space="preserve"> </w:t>
      </w:r>
      <w:r>
        <w:rPr>
          <w:rFonts w:ascii="sans-serif" w:hAnsi="sans-serif"/>
        </w:rPr>
        <w:t>się</w:t>
      </w:r>
      <w:r>
        <w:t xml:space="preserve"> </w:t>
      </w:r>
      <w:r>
        <w:rPr>
          <w:rFonts w:ascii="sans-serif" w:hAnsi="sans-serif"/>
        </w:rPr>
        <w:t>pod</w:t>
      </w:r>
      <w:r>
        <w:t xml:space="preserve"> </w:t>
      </w:r>
      <w:r>
        <w:rPr>
          <w:rFonts w:ascii="sans-serif" w:hAnsi="sans-serif"/>
        </w:rPr>
        <w:t>nieobecność</w:t>
      </w:r>
      <w:r>
        <w:t xml:space="preserve"> </w:t>
      </w:r>
      <w:r>
        <w:rPr>
          <w:rFonts w:ascii="sans-serif" w:hAnsi="sans-serif"/>
        </w:rPr>
        <w:t>strony,</w:t>
      </w:r>
      <w:r>
        <w:t xml:space="preserve"> </w:t>
      </w:r>
      <w:r>
        <w:rPr>
          <w:rFonts w:ascii="sans-serif" w:hAnsi="sans-serif"/>
        </w:rPr>
        <w:t>która</w:t>
      </w:r>
      <w:r>
        <w:t xml:space="preserve"> </w:t>
      </w:r>
      <w:r>
        <w:rPr>
          <w:rFonts w:ascii="sans-serif" w:hAnsi="sans-serif"/>
        </w:rPr>
        <w:t>będąc</w:t>
      </w:r>
      <w:r>
        <w:t xml:space="preserve"> </w:t>
      </w:r>
      <w:r>
        <w:rPr>
          <w:rFonts w:ascii="sans-serif" w:hAnsi="sans-serif"/>
        </w:rPr>
        <w:t>należycie</w:t>
      </w:r>
      <w:r>
        <w:t xml:space="preserve"> </w:t>
      </w:r>
      <w:r>
        <w:rPr>
          <w:rFonts w:ascii="sans-serif" w:hAnsi="sans-serif"/>
        </w:rPr>
        <w:t>zawiadomiona</w:t>
      </w:r>
      <w:r>
        <w:br/>
      </w:r>
      <w:r>
        <w:rPr>
          <w:rFonts w:ascii="sans-serif" w:hAnsi="sans-serif"/>
        </w:rPr>
        <w:t>o</w:t>
      </w:r>
      <w:r>
        <w:t xml:space="preserve"> </w:t>
      </w:r>
      <w:r>
        <w:rPr>
          <w:rFonts w:ascii="sans-serif" w:hAnsi="sans-serif"/>
        </w:rPr>
        <w:t>terminie</w:t>
      </w:r>
      <w:r>
        <w:t xml:space="preserve"> </w:t>
      </w:r>
      <w:r>
        <w:rPr>
          <w:rFonts w:ascii="sans-serif" w:hAnsi="sans-serif"/>
        </w:rPr>
        <w:t>nie</w:t>
      </w:r>
      <w:r>
        <w:t xml:space="preserve"> </w:t>
      </w:r>
      <w:r>
        <w:rPr>
          <w:rFonts w:ascii="sans-serif" w:hAnsi="sans-serif"/>
        </w:rPr>
        <w:t>usprawiedliwiła</w:t>
      </w:r>
      <w:r>
        <w:t xml:space="preserve"> </w:t>
      </w:r>
      <w:r>
        <w:rPr>
          <w:rFonts w:ascii="sans-serif" w:hAnsi="sans-serif"/>
        </w:rPr>
        <w:t>swej</w:t>
      </w:r>
      <w:r>
        <w:t xml:space="preserve"> </w:t>
      </w:r>
      <w:r>
        <w:rPr>
          <w:rFonts w:ascii="sans-serif" w:hAnsi="sans-serif"/>
        </w:rPr>
        <w:t>nieobecności.</w:t>
      </w:r>
      <w:r>
        <w:t xml:space="preserve"> </w:t>
      </w:r>
      <w:r>
        <w:rPr>
          <w:rFonts w:ascii="sans-serif" w:hAnsi="sans-serif"/>
        </w:rPr>
        <w:t>Na</w:t>
      </w:r>
      <w:r>
        <w:t xml:space="preserve"> </w:t>
      </w:r>
      <w:r>
        <w:rPr>
          <w:rFonts w:ascii="sans-serif" w:hAnsi="sans-serif"/>
        </w:rPr>
        <w:t>uzasadniony</w:t>
      </w:r>
      <w:r>
        <w:t xml:space="preserve"> </w:t>
      </w:r>
      <w:r>
        <w:rPr>
          <w:rFonts w:ascii="sans-serif" w:hAnsi="sans-serif"/>
        </w:rPr>
        <w:t>wniosek</w:t>
      </w:r>
      <w:r>
        <w:t xml:space="preserve"> </w:t>
      </w:r>
      <w:r>
        <w:rPr>
          <w:rFonts w:ascii="sans-serif" w:hAnsi="sans-serif"/>
        </w:rPr>
        <w:t>strony,</w:t>
      </w:r>
      <w:r>
        <w:t xml:space="preserve"> </w:t>
      </w:r>
      <w:bookmarkStart w:id="325" w:name="page18R_mcid451"/>
      <w:bookmarkEnd w:id="325"/>
      <w:r>
        <w:rPr>
          <w:rFonts w:ascii="sans-serif" w:hAnsi="sans-serif"/>
        </w:rPr>
        <w:t>przewodniczący może odroczyć rozprawę.</w:t>
      </w:r>
      <w:r>
        <w:t xml:space="preserve"> </w:t>
      </w:r>
    </w:p>
    <w:p w14:paraId="21F02F47" w14:textId="77777777" w:rsidR="007A3FCE" w:rsidRDefault="007A3FCE"/>
    <w:p w14:paraId="16528578" w14:textId="77777777" w:rsidR="007A3FCE" w:rsidRDefault="00000000">
      <w:bookmarkStart w:id="326" w:name="page20R_mcid0"/>
      <w:bookmarkEnd w:id="326"/>
      <w:r>
        <w:rPr>
          <w:rFonts w:ascii="sans-serif" w:hAnsi="sans-serif"/>
          <w:b/>
          <w:bCs/>
        </w:rPr>
        <w:t>Art.</w:t>
      </w:r>
      <w:r>
        <w:rPr>
          <w:b/>
          <w:bCs/>
        </w:rPr>
        <w:t xml:space="preserve"> </w:t>
      </w:r>
      <w:r>
        <w:rPr>
          <w:rFonts w:ascii="sans-serif" w:hAnsi="sans-serif"/>
          <w:b/>
          <w:bCs/>
        </w:rPr>
        <w:t>44.</w:t>
      </w:r>
      <w:r>
        <w:rPr>
          <w:b/>
          <w:bCs/>
        </w:rPr>
        <w:t xml:space="preserve"> </w:t>
      </w:r>
      <w:r>
        <w:rPr>
          <w:rFonts w:ascii="sans-serif" w:hAnsi="sans-serif"/>
          <w:b/>
          <w:bCs/>
        </w:rPr>
        <w:t>(Wyjaśnienia</w:t>
      </w:r>
      <w:r>
        <w:rPr>
          <w:b/>
          <w:bCs/>
        </w:rPr>
        <w:t xml:space="preserve"> </w:t>
      </w:r>
      <w:r>
        <w:rPr>
          <w:rFonts w:ascii="sans-serif" w:hAnsi="sans-serif"/>
          <w:b/>
          <w:bCs/>
        </w:rPr>
        <w:t>obwinionego)</w:t>
      </w:r>
      <w:r>
        <w:t xml:space="preserve"> </w:t>
      </w:r>
      <w:r>
        <w:rPr>
          <w:rFonts w:ascii="sans-serif" w:hAnsi="sans-serif"/>
        </w:rPr>
        <w:t>1.</w:t>
      </w:r>
      <w:r>
        <w:t xml:space="preserve"> </w:t>
      </w:r>
      <w:r>
        <w:rPr>
          <w:rFonts w:ascii="sans-serif" w:hAnsi="sans-serif"/>
        </w:rPr>
        <w:t>Przewodniczący</w:t>
      </w:r>
      <w:r>
        <w:t xml:space="preserve"> </w:t>
      </w:r>
      <w:r>
        <w:rPr>
          <w:rFonts w:ascii="sans-serif" w:hAnsi="sans-serif"/>
        </w:rPr>
        <w:t>przedstawia</w:t>
      </w:r>
      <w:r>
        <w:t xml:space="preserve"> </w:t>
      </w:r>
      <w:r>
        <w:rPr>
          <w:rFonts w:ascii="sans-serif" w:hAnsi="sans-serif"/>
        </w:rPr>
        <w:t>treść</w:t>
      </w:r>
      <w:r>
        <w:t xml:space="preserve"> </w:t>
      </w:r>
      <w:r>
        <w:rPr>
          <w:rFonts w:ascii="sans-serif" w:hAnsi="sans-serif"/>
        </w:rPr>
        <w:t>skargi</w:t>
      </w:r>
      <w:r>
        <w:br/>
      </w:r>
      <w:r>
        <w:rPr>
          <w:rFonts w:ascii="sans-serif" w:hAnsi="sans-serif"/>
        </w:rPr>
        <w:t>i odpowiedzi na skargę. Obwiniony na wezwanie przewodniczącego wskazuje, czy przyznaje się do stawianego mu zarzutu (zarzutów) i czy chce złożyć wyjaśnienia.</w:t>
      </w:r>
      <w:bookmarkStart w:id="327" w:name="page20R_mcid2"/>
      <w:bookmarkStart w:id="328" w:name="page20R_mcid1"/>
      <w:bookmarkEnd w:id="327"/>
      <w:bookmarkEnd w:id="328"/>
      <w:r>
        <w:br/>
      </w:r>
      <w:r>
        <w:rPr>
          <w:rFonts w:ascii="sans-serif" w:hAnsi="sans-serif"/>
        </w:rPr>
        <w:lastRenderedPageBreak/>
        <w:t>2.</w:t>
      </w:r>
      <w:r>
        <w:t xml:space="preserve"> </w:t>
      </w:r>
      <w:r>
        <w:rPr>
          <w:rFonts w:ascii="sans-serif" w:hAnsi="sans-serif"/>
        </w:rPr>
        <w:t>Obwiniony składając wyjaśnienia wypowiada się swobodnie, w granicach wytyczonych</w:t>
      </w:r>
      <w:r>
        <w:br/>
      </w:r>
      <w:r>
        <w:rPr>
          <w:rFonts w:ascii="sans-serif" w:hAnsi="sans-serif"/>
        </w:rPr>
        <w:t>treścią</w:t>
      </w:r>
      <w:r>
        <w:t xml:space="preserve"> </w:t>
      </w:r>
      <w:r>
        <w:rPr>
          <w:rFonts w:ascii="sans-serif" w:hAnsi="sans-serif"/>
        </w:rPr>
        <w:t>stawianego</w:t>
      </w:r>
      <w:r>
        <w:t xml:space="preserve"> </w:t>
      </w:r>
      <w:r>
        <w:rPr>
          <w:rFonts w:ascii="sans-serif" w:hAnsi="sans-serif"/>
        </w:rPr>
        <w:t>mu</w:t>
      </w:r>
      <w:r>
        <w:t xml:space="preserve"> </w:t>
      </w:r>
      <w:r>
        <w:rPr>
          <w:rFonts w:ascii="sans-serif" w:hAnsi="sans-serif"/>
        </w:rPr>
        <w:t>zarzutu</w:t>
      </w:r>
      <w:r>
        <w:t xml:space="preserve"> </w:t>
      </w:r>
      <w:r>
        <w:rPr>
          <w:rFonts w:ascii="sans-serif" w:hAnsi="sans-serif"/>
        </w:rPr>
        <w:t>(zarzutów).</w:t>
      </w:r>
      <w:r>
        <w:t xml:space="preserve"> </w:t>
      </w:r>
      <w:r>
        <w:rPr>
          <w:rFonts w:ascii="sans-serif" w:hAnsi="sans-serif"/>
        </w:rPr>
        <w:t>Obwiniony</w:t>
      </w:r>
      <w:r>
        <w:t xml:space="preserve"> </w:t>
      </w:r>
      <w:r>
        <w:rPr>
          <w:rFonts w:ascii="sans-serif" w:hAnsi="sans-serif"/>
        </w:rPr>
        <w:t>w</w:t>
      </w:r>
      <w:r>
        <w:t xml:space="preserve"> </w:t>
      </w:r>
      <w:r>
        <w:rPr>
          <w:rFonts w:ascii="sans-serif" w:hAnsi="sans-serif"/>
        </w:rPr>
        <w:t>ramach</w:t>
      </w:r>
      <w:r>
        <w:t xml:space="preserve"> </w:t>
      </w:r>
      <w:r>
        <w:rPr>
          <w:rFonts w:ascii="sans-serif" w:hAnsi="sans-serif"/>
        </w:rPr>
        <w:t>wyjaśnień</w:t>
      </w:r>
      <w:r>
        <w:t xml:space="preserve"> </w:t>
      </w:r>
      <w:r>
        <w:rPr>
          <w:rFonts w:ascii="sans-serif" w:hAnsi="sans-serif"/>
        </w:rPr>
        <w:t>może</w:t>
      </w:r>
      <w:r>
        <w:br/>
      </w:r>
      <w:r>
        <w:rPr>
          <w:rFonts w:ascii="sans-serif" w:hAnsi="sans-serif"/>
        </w:rPr>
        <w:t>przedstawić okoliczności przemawiającego w jego ocenie za orzeczeniem łagodnej kary,</w:t>
      </w:r>
      <w:r>
        <w:br/>
      </w:r>
      <w:r>
        <w:rPr>
          <w:rFonts w:ascii="sans-serif" w:hAnsi="sans-serif"/>
        </w:rPr>
        <w:t>względnie za poddaniem go próbie.</w:t>
      </w:r>
      <w:bookmarkStart w:id="329" w:name="page20R_mcid4"/>
      <w:bookmarkStart w:id="330" w:name="page20R_mcid3"/>
      <w:bookmarkEnd w:id="329"/>
      <w:bookmarkEnd w:id="330"/>
      <w:r>
        <w:br/>
      </w:r>
      <w:r>
        <w:rPr>
          <w:rFonts w:ascii="sans-serif" w:hAnsi="sans-serif"/>
        </w:rPr>
        <w:t>3.</w:t>
      </w:r>
      <w:r>
        <w:t xml:space="preserve"> </w:t>
      </w:r>
      <w:r>
        <w:rPr>
          <w:rFonts w:ascii="sans-serif" w:hAnsi="sans-serif"/>
        </w:rPr>
        <w:t>Członkowie składu orzekającego mogą zadawać pytania obwinionemu.</w:t>
      </w:r>
      <w:bookmarkStart w:id="331" w:name="page20R_mcid6"/>
      <w:bookmarkStart w:id="332" w:name="page20R_mcid5"/>
      <w:bookmarkEnd w:id="331"/>
      <w:bookmarkEnd w:id="332"/>
      <w:r>
        <w:br/>
      </w:r>
      <w:r>
        <w:rPr>
          <w:rFonts w:ascii="sans-serif" w:hAnsi="sans-serif"/>
        </w:rPr>
        <w:t>4.</w:t>
      </w:r>
      <w:r>
        <w:t xml:space="preserve"> </w:t>
      </w:r>
      <w:r>
        <w:rPr>
          <w:rFonts w:ascii="sans-serif" w:hAnsi="sans-serif"/>
        </w:rPr>
        <w:t>Oskarżyciel i jego przedstawiciel oraz obrońca mogą zadawać pytania obwinionemu, przy czym wpierw zadaje je oskarżyciel, następnie obrońca i obwiniony.</w:t>
      </w:r>
      <w:bookmarkStart w:id="333" w:name="page20R_mcid8"/>
      <w:bookmarkStart w:id="334" w:name="page20R_mcid7"/>
      <w:bookmarkEnd w:id="333"/>
      <w:bookmarkEnd w:id="334"/>
      <w:r>
        <w:br/>
      </w:r>
      <w:r>
        <w:rPr>
          <w:rFonts w:ascii="sans-serif" w:hAnsi="sans-serif"/>
        </w:rPr>
        <w:t>5.</w:t>
      </w:r>
      <w:r>
        <w:t xml:space="preserve"> </w:t>
      </w:r>
      <w:r>
        <w:rPr>
          <w:rFonts w:ascii="sans-serif" w:hAnsi="sans-serif"/>
        </w:rPr>
        <w:t>Na podstawie wyjaśnień obwinionego, wspartych w razie potrzeby zadawaniem stronom</w:t>
      </w:r>
      <w:r>
        <w:br/>
      </w:r>
      <w:r>
        <w:rPr>
          <w:rFonts w:ascii="sans-serif" w:hAnsi="sans-serif"/>
        </w:rPr>
        <w:t>pytań uzupełniających przewodniczący oznacza zakres okoliczności niespornych.</w:t>
      </w:r>
      <w:bookmarkStart w:id="335" w:name="page20R_mcid10"/>
      <w:bookmarkStart w:id="336" w:name="page20R_mcid9"/>
      <w:bookmarkEnd w:id="335"/>
      <w:bookmarkEnd w:id="336"/>
      <w:r>
        <w:br/>
      </w:r>
    </w:p>
    <w:p w14:paraId="76D71BCA" w14:textId="77777777" w:rsidR="007A3FCE" w:rsidRDefault="00000000">
      <w:r>
        <w:rPr>
          <w:rFonts w:ascii="sans-serif" w:hAnsi="sans-serif"/>
          <w:b/>
          <w:bCs/>
        </w:rPr>
        <w:t>Art.</w:t>
      </w:r>
      <w:r>
        <w:rPr>
          <w:b/>
          <w:bCs/>
        </w:rPr>
        <w:t xml:space="preserve"> </w:t>
      </w:r>
      <w:r>
        <w:rPr>
          <w:rFonts w:ascii="sans-serif" w:hAnsi="sans-serif"/>
          <w:b/>
          <w:bCs/>
        </w:rPr>
        <w:t>45.</w:t>
      </w:r>
      <w:r>
        <w:rPr>
          <w:b/>
          <w:bCs/>
        </w:rPr>
        <w:t xml:space="preserve"> </w:t>
      </w:r>
      <w:r>
        <w:rPr>
          <w:rFonts w:ascii="sans-serif" w:hAnsi="sans-serif"/>
          <w:b/>
          <w:bCs/>
        </w:rPr>
        <w:t>(Postępowanie</w:t>
      </w:r>
      <w:r>
        <w:rPr>
          <w:b/>
          <w:bCs/>
        </w:rPr>
        <w:t xml:space="preserve"> </w:t>
      </w:r>
      <w:r>
        <w:rPr>
          <w:rFonts w:ascii="sans-serif" w:hAnsi="sans-serif"/>
          <w:b/>
          <w:bCs/>
        </w:rPr>
        <w:t>dowodowe)</w:t>
      </w:r>
      <w:r>
        <w:rPr>
          <w:b/>
          <w:bCs/>
        </w:rPr>
        <w:t xml:space="preserve"> </w:t>
      </w:r>
      <w:r>
        <w:rPr>
          <w:rFonts w:ascii="sans-serif" w:hAnsi="sans-serif"/>
        </w:rPr>
        <w:t>1.</w:t>
      </w:r>
      <w:r>
        <w:t xml:space="preserve"> </w:t>
      </w:r>
      <w:r>
        <w:rPr>
          <w:rFonts w:ascii="sans-serif" w:hAnsi="sans-serif"/>
        </w:rPr>
        <w:t>Postępowanie</w:t>
      </w:r>
      <w:r>
        <w:t xml:space="preserve"> </w:t>
      </w:r>
      <w:r>
        <w:rPr>
          <w:rFonts w:ascii="sans-serif" w:hAnsi="sans-serif"/>
        </w:rPr>
        <w:t>dowodowe</w:t>
      </w:r>
      <w:r>
        <w:t xml:space="preserve"> </w:t>
      </w:r>
      <w:r>
        <w:rPr>
          <w:rFonts w:ascii="sans-serif" w:hAnsi="sans-serif"/>
        </w:rPr>
        <w:t>służy</w:t>
      </w:r>
      <w:r>
        <w:t xml:space="preserve"> </w:t>
      </w:r>
      <w:r>
        <w:rPr>
          <w:rFonts w:ascii="sans-serif" w:hAnsi="sans-serif"/>
        </w:rPr>
        <w:t>ustaleniu</w:t>
      </w:r>
      <w:r>
        <w:br/>
      </w:r>
      <w:r>
        <w:rPr>
          <w:rFonts w:ascii="sans-serif" w:hAnsi="sans-serif"/>
        </w:rPr>
        <w:t>okoliczności spornych, w zakresie w jakim pozostają one istotne dla rozstrzygnięcia.</w:t>
      </w:r>
      <w:bookmarkStart w:id="337" w:name="page20R_mcid12"/>
      <w:bookmarkStart w:id="338" w:name="page20R_mcid11"/>
      <w:bookmarkEnd w:id="337"/>
      <w:bookmarkEnd w:id="338"/>
      <w:r>
        <w:br/>
      </w:r>
      <w:r>
        <w:rPr>
          <w:rFonts w:ascii="sans-serif" w:hAnsi="sans-serif"/>
        </w:rPr>
        <w:t>Dowód stanowi w</w:t>
      </w:r>
      <w:r>
        <w:t xml:space="preserve"> </w:t>
      </w:r>
      <w:r>
        <w:rPr>
          <w:rFonts w:ascii="sans-serif" w:hAnsi="sans-serif"/>
        </w:rPr>
        <w:t>szczególności:</w:t>
      </w:r>
      <w:r>
        <w:br/>
      </w:r>
      <w:r>
        <w:rPr>
          <w:rFonts w:ascii="sans-serif" w:hAnsi="sans-serif"/>
        </w:rPr>
        <w:t>a) wyjaśnienie obwinionego,</w:t>
      </w:r>
      <w:bookmarkStart w:id="339" w:name="page20R_mcid14"/>
      <w:bookmarkStart w:id="340" w:name="page20R_mcid13"/>
      <w:bookmarkEnd w:id="339"/>
      <w:bookmarkEnd w:id="340"/>
      <w:r>
        <w:br/>
        <w:t xml:space="preserve">b) </w:t>
      </w:r>
      <w:r>
        <w:rPr>
          <w:rFonts w:ascii="sans-serif" w:hAnsi="sans-serif"/>
        </w:rPr>
        <w:t>zeznanie oskarżyciela lub świadka,</w:t>
      </w:r>
      <w:bookmarkStart w:id="341" w:name="page20R_mcid15"/>
      <w:bookmarkEnd w:id="341"/>
      <w:r>
        <w:br/>
      </w:r>
      <w:r>
        <w:rPr>
          <w:rFonts w:ascii="sans-serif" w:hAnsi="sans-serif"/>
        </w:rPr>
        <w:t>c) dokument,</w:t>
      </w:r>
      <w:bookmarkStart w:id="342" w:name="page20R_mcid17"/>
      <w:bookmarkStart w:id="343" w:name="page20R_mcid16"/>
      <w:bookmarkEnd w:id="342"/>
      <w:bookmarkEnd w:id="343"/>
      <w:r>
        <w:br/>
      </w:r>
      <w:r>
        <w:rPr>
          <w:rFonts w:ascii="sans-serif" w:hAnsi="sans-serif"/>
        </w:rPr>
        <w:t>d) zapis na nośniku obrazu lub dźwięku,</w:t>
      </w:r>
      <w:bookmarkStart w:id="344" w:name="page20R_mcid18"/>
      <w:bookmarkEnd w:id="344"/>
      <w:r>
        <w:br/>
      </w:r>
      <w:r>
        <w:rPr>
          <w:rFonts w:ascii="sans-serif" w:hAnsi="sans-serif"/>
        </w:rPr>
        <w:t>e) opinia rzeczoznawcy sporządzona zna zlecenie strony,</w:t>
      </w:r>
      <w:bookmarkStart w:id="345" w:name="page20R_mcid20"/>
      <w:bookmarkStart w:id="346" w:name="page20R_mcid19"/>
      <w:bookmarkEnd w:id="345"/>
      <w:bookmarkEnd w:id="346"/>
      <w:r>
        <w:br/>
      </w:r>
      <w:r>
        <w:rPr>
          <w:rFonts w:ascii="sans-serif" w:hAnsi="sans-serif"/>
        </w:rPr>
        <w:t>2.</w:t>
      </w:r>
      <w:r>
        <w:t xml:space="preserve"> </w:t>
      </w:r>
      <w:r>
        <w:rPr>
          <w:rFonts w:ascii="sans-serif" w:hAnsi="sans-serif"/>
        </w:rPr>
        <w:t>Za zgodą stron sąd może zastąpić dowód z przesłuchania świadka jego pisemnym</w:t>
      </w:r>
      <w:r>
        <w:br/>
      </w:r>
      <w:r>
        <w:rPr>
          <w:rFonts w:ascii="sans-serif" w:hAnsi="sans-serif"/>
        </w:rPr>
        <w:t>oświadczeniem.</w:t>
      </w:r>
      <w:bookmarkStart w:id="347" w:name="page20R_mcid22"/>
      <w:bookmarkStart w:id="348" w:name="page20R_mcid21"/>
      <w:bookmarkEnd w:id="347"/>
      <w:bookmarkEnd w:id="348"/>
      <w:r>
        <w:br/>
      </w:r>
      <w:r>
        <w:rPr>
          <w:rFonts w:ascii="sans-serif" w:hAnsi="sans-serif"/>
        </w:rPr>
        <w:t>3.</w:t>
      </w:r>
      <w:r>
        <w:t xml:space="preserve"> </w:t>
      </w:r>
      <w:r>
        <w:rPr>
          <w:rFonts w:ascii="sans-serif" w:hAnsi="sans-serif"/>
        </w:rPr>
        <w:t>Dowodzenia</w:t>
      </w:r>
      <w:r>
        <w:t xml:space="preserve"> </w:t>
      </w:r>
      <w:r>
        <w:rPr>
          <w:rFonts w:ascii="sans-serif" w:hAnsi="sans-serif"/>
        </w:rPr>
        <w:t>nie</w:t>
      </w:r>
      <w:r>
        <w:t xml:space="preserve"> </w:t>
      </w:r>
      <w:r>
        <w:rPr>
          <w:rFonts w:ascii="sans-serif" w:hAnsi="sans-serif"/>
        </w:rPr>
        <w:t>wymagają</w:t>
      </w:r>
      <w:r>
        <w:t xml:space="preserve"> </w:t>
      </w:r>
      <w:r>
        <w:rPr>
          <w:rFonts w:ascii="sans-serif" w:hAnsi="sans-serif"/>
        </w:rPr>
        <w:t>okoliczności</w:t>
      </w:r>
      <w:r>
        <w:t xml:space="preserve"> </w:t>
      </w:r>
      <w:r>
        <w:rPr>
          <w:rFonts w:ascii="sans-serif" w:hAnsi="sans-serif"/>
        </w:rPr>
        <w:t>ustalone</w:t>
      </w:r>
      <w:r>
        <w:t xml:space="preserve"> </w:t>
      </w:r>
      <w:r>
        <w:rPr>
          <w:rFonts w:ascii="sans-serif" w:hAnsi="sans-serif"/>
        </w:rPr>
        <w:t>jako</w:t>
      </w:r>
      <w:r>
        <w:t xml:space="preserve"> </w:t>
      </w:r>
      <w:r>
        <w:rPr>
          <w:rFonts w:ascii="sans-serif" w:hAnsi="sans-serif"/>
        </w:rPr>
        <w:t>między</w:t>
      </w:r>
      <w:r>
        <w:t xml:space="preserve"> </w:t>
      </w:r>
      <w:r>
        <w:rPr>
          <w:rFonts w:ascii="sans-serif" w:hAnsi="sans-serif"/>
        </w:rPr>
        <w:t>stronami</w:t>
      </w:r>
      <w:r>
        <w:t xml:space="preserve"> </w:t>
      </w:r>
      <w:r>
        <w:rPr>
          <w:rFonts w:ascii="sans-serif" w:hAnsi="sans-serif"/>
        </w:rPr>
        <w:t>niesporne,</w:t>
      </w:r>
      <w:r>
        <w:br/>
      </w:r>
      <w:r>
        <w:rPr>
          <w:rFonts w:ascii="sans-serif" w:hAnsi="sans-serif"/>
        </w:rPr>
        <w:t>jak i okoliczności znane powszechnie lub wśród członków stowarzyszenia</w:t>
      </w:r>
      <w:r>
        <w:t xml:space="preserve"> </w:t>
      </w:r>
    </w:p>
    <w:p w14:paraId="3552145C" w14:textId="77777777" w:rsidR="007A3FCE" w:rsidRDefault="007A3FCE"/>
    <w:p w14:paraId="28E3F08E" w14:textId="77777777" w:rsidR="007A3FCE" w:rsidRDefault="00000000">
      <w:bookmarkStart w:id="349" w:name="page20R_mcid24"/>
      <w:bookmarkEnd w:id="349"/>
      <w:r>
        <w:rPr>
          <w:rFonts w:ascii="sans-serif" w:hAnsi="sans-serif"/>
          <w:b/>
          <w:bCs/>
        </w:rPr>
        <w:t>Art. 46. (Zakazy dowodowe)</w:t>
      </w:r>
      <w:r>
        <w:t xml:space="preserve"> </w:t>
      </w:r>
      <w:r>
        <w:rPr>
          <w:rFonts w:ascii="sans-serif" w:hAnsi="sans-serif"/>
        </w:rPr>
        <w:t>1. Nie jest dopuszczalne przesłuchanie w charakterze świadka rozjemcy lub obrońcy</w:t>
      </w:r>
      <w:r>
        <w:t xml:space="preserve"> </w:t>
      </w:r>
      <w:r>
        <w:rPr>
          <w:rFonts w:ascii="sans-serif" w:hAnsi="sans-serif"/>
        </w:rPr>
        <w:t>obwinionego.</w:t>
      </w:r>
      <w:bookmarkStart w:id="350" w:name="page20R_mcid26"/>
      <w:bookmarkStart w:id="351" w:name="page20R_mcid25"/>
      <w:bookmarkEnd w:id="350"/>
      <w:bookmarkEnd w:id="351"/>
      <w:r>
        <w:br/>
      </w:r>
      <w:r>
        <w:rPr>
          <w:rFonts w:ascii="sans-serif" w:hAnsi="sans-serif"/>
        </w:rPr>
        <w:t>2.</w:t>
      </w:r>
      <w:r>
        <w:t xml:space="preserve"> </w:t>
      </w:r>
      <w:r>
        <w:rPr>
          <w:rFonts w:ascii="sans-serif" w:hAnsi="sans-serif"/>
        </w:rPr>
        <w:t>Świadek może uchylić się od złożenia zeznań, jeśli strona jest dla niego osobą najbliższą.</w:t>
      </w:r>
      <w:bookmarkStart w:id="352" w:name="page20R_mcid28"/>
      <w:bookmarkStart w:id="353" w:name="page20R_mcid27"/>
      <w:bookmarkEnd w:id="352"/>
      <w:bookmarkEnd w:id="353"/>
      <w:r>
        <w:br/>
      </w:r>
      <w:r>
        <w:rPr>
          <w:rFonts w:ascii="sans-serif" w:hAnsi="sans-serif"/>
        </w:rPr>
        <w:t>3.</w:t>
      </w:r>
      <w:r>
        <w:t xml:space="preserve"> </w:t>
      </w:r>
      <w:r>
        <w:rPr>
          <w:rFonts w:ascii="sans-serif" w:hAnsi="sans-serif"/>
        </w:rPr>
        <w:t>Świadek może odmówić udzielenia odpowiedzi na pytanie, jeśli mogłoby to go narazić na odpowiedzialność przed sądem powszechnym, ponadto skutkować przeciwko niemu lub osobie dla niego najbliższej wszczęciem postępowania sądowo-koleżeńskiego.</w:t>
      </w:r>
      <w:bookmarkStart w:id="354" w:name="page20R_mcid30"/>
      <w:bookmarkStart w:id="355" w:name="page20R_mcid29"/>
      <w:bookmarkEnd w:id="354"/>
      <w:bookmarkEnd w:id="355"/>
      <w:r>
        <w:br/>
      </w:r>
      <w:r>
        <w:rPr>
          <w:rFonts w:ascii="sans-serif" w:hAnsi="sans-serif"/>
        </w:rPr>
        <w:t>4.</w:t>
      </w:r>
      <w:r>
        <w:t xml:space="preserve"> </w:t>
      </w:r>
      <w:r>
        <w:rPr>
          <w:rFonts w:ascii="sans-serif" w:hAnsi="sans-serif"/>
        </w:rPr>
        <w:t>Świadek może uchylić się od składania zeznań, jeśli ich złożenie stanowiłoby naruszenie prawa powszechnie obowiązującego.</w:t>
      </w:r>
      <w:r>
        <w:t xml:space="preserve"> </w:t>
      </w:r>
    </w:p>
    <w:p w14:paraId="4B9036FA" w14:textId="77777777" w:rsidR="007A3FCE" w:rsidRDefault="007A3FCE"/>
    <w:p w14:paraId="7699E1EB" w14:textId="77777777" w:rsidR="007A3FCE" w:rsidRDefault="00000000">
      <w:bookmarkStart w:id="356" w:name="page20R_mcid32"/>
      <w:bookmarkEnd w:id="356"/>
      <w:r>
        <w:rPr>
          <w:rFonts w:ascii="sans-serif" w:hAnsi="sans-serif"/>
          <w:b/>
          <w:bCs/>
        </w:rPr>
        <w:t>Art. 47. (Postanowienie dowodowe)</w:t>
      </w:r>
      <w:r>
        <w:t xml:space="preserve"> </w:t>
      </w:r>
      <w:r>
        <w:rPr>
          <w:rFonts w:ascii="sans-serif" w:hAnsi="sans-serif"/>
        </w:rPr>
        <w:t>1. Sąd</w:t>
      </w:r>
      <w:r>
        <w:t xml:space="preserve"> </w:t>
      </w:r>
      <w:r>
        <w:rPr>
          <w:rFonts w:ascii="sans-serif" w:hAnsi="sans-serif"/>
        </w:rPr>
        <w:t>przeprowadza dowody na wniosek strony,</w:t>
      </w:r>
      <w:r>
        <w:br/>
      </w:r>
      <w:r>
        <w:rPr>
          <w:rFonts w:ascii="sans-serif" w:hAnsi="sans-serif"/>
        </w:rPr>
        <w:t>zaś</w:t>
      </w:r>
      <w:r>
        <w:t xml:space="preserve"> </w:t>
      </w:r>
      <w:r>
        <w:rPr>
          <w:rFonts w:ascii="sans-serif" w:hAnsi="sans-serif"/>
        </w:rPr>
        <w:t>w szczególnych wypadkach</w:t>
      </w:r>
      <w:r>
        <w:t xml:space="preserve"> </w:t>
      </w:r>
      <w:r>
        <w:rPr>
          <w:rFonts w:ascii="sans-serif" w:hAnsi="sans-serif"/>
        </w:rPr>
        <w:t>-</w:t>
      </w:r>
      <w:r>
        <w:t xml:space="preserve"> </w:t>
      </w:r>
      <w:r>
        <w:rPr>
          <w:rFonts w:ascii="sans-serif" w:hAnsi="sans-serif"/>
        </w:rPr>
        <w:t>z własnej inicjatywy.</w:t>
      </w:r>
      <w:bookmarkStart w:id="357" w:name="page20R_mcid34"/>
      <w:bookmarkStart w:id="358" w:name="page20R_mcid33"/>
      <w:bookmarkEnd w:id="357"/>
      <w:bookmarkEnd w:id="358"/>
      <w:r>
        <w:br/>
      </w:r>
      <w:r>
        <w:rPr>
          <w:rFonts w:ascii="sans-serif" w:hAnsi="sans-serif"/>
        </w:rPr>
        <w:t>2.</w:t>
      </w:r>
      <w:r>
        <w:t xml:space="preserve"> </w:t>
      </w:r>
      <w:r>
        <w:rPr>
          <w:rFonts w:ascii="sans-serif" w:hAnsi="sans-serif"/>
        </w:rPr>
        <w:t>Sąd dopuszcza dowód lub oddala wniosek dowodowy wydając postanowienie dowodowe.</w:t>
      </w:r>
      <w:bookmarkStart w:id="359" w:name="page20R_mcid36"/>
      <w:bookmarkStart w:id="360" w:name="page20R_mcid35"/>
      <w:bookmarkEnd w:id="359"/>
      <w:bookmarkEnd w:id="360"/>
      <w:r>
        <w:br/>
      </w:r>
      <w:r>
        <w:rPr>
          <w:rFonts w:ascii="sans-serif" w:hAnsi="sans-serif"/>
        </w:rPr>
        <w:t>3.</w:t>
      </w:r>
      <w:r>
        <w:t xml:space="preserve"> </w:t>
      </w:r>
      <w:r>
        <w:rPr>
          <w:rFonts w:ascii="sans-serif" w:hAnsi="sans-serif"/>
        </w:rPr>
        <w:t>W postanowieniu dowodowym oznacza się dowód, okoliczność, która w ten sposób</w:t>
      </w:r>
      <w:r>
        <w:br/>
      </w:r>
      <w:r>
        <w:rPr>
          <w:rFonts w:ascii="sans-serif" w:hAnsi="sans-serif"/>
        </w:rPr>
        <w:t>ma</w:t>
      </w:r>
      <w:r>
        <w:t xml:space="preserve"> </w:t>
      </w:r>
      <w:r>
        <w:rPr>
          <w:rFonts w:ascii="sans-serif" w:hAnsi="sans-serif"/>
        </w:rPr>
        <w:t>być dowiedziona (teza dowodowa), oraz wskazuje rodzaj rozstrzygnięcia.</w:t>
      </w:r>
      <w:bookmarkStart w:id="361" w:name="page20R_mcid38"/>
      <w:bookmarkStart w:id="362" w:name="page20R_mcid37"/>
      <w:bookmarkEnd w:id="361"/>
      <w:bookmarkEnd w:id="362"/>
      <w:r>
        <w:br/>
      </w:r>
      <w:r>
        <w:rPr>
          <w:rFonts w:ascii="sans-serif" w:hAnsi="sans-serif"/>
        </w:rPr>
        <w:t>3.</w:t>
      </w:r>
      <w:r>
        <w:t xml:space="preserve"> </w:t>
      </w:r>
      <w:r>
        <w:rPr>
          <w:rFonts w:ascii="sans-serif" w:hAnsi="sans-serif"/>
        </w:rPr>
        <w:t>Sąd oddala wniosek dowodowy jeżeli:</w:t>
      </w:r>
      <w:bookmarkStart w:id="363" w:name="page20R_mcid40"/>
      <w:bookmarkStart w:id="364" w:name="page20R_mcid39"/>
      <w:bookmarkEnd w:id="363"/>
      <w:bookmarkEnd w:id="364"/>
      <w:r>
        <w:br/>
        <w:t xml:space="preserve">         </w:t>
      </w:r>
      <w:r>
        <w:rPr>
          <w:rFonts w:ascii="sans-serif" w:hAnsi="sans-serif"/>
        </w:rPr>
        <w:t>a)</w:t>
      </w:r>
      <w:r>
        <w:t xml:space="preserve"> </w:t>
      </w:r>
      <w:r>
        <w:rPr>
          <w:rFonts w:ascii="sans-serif" w:hAnsi="sans-serif"/>
        </w:rPr>
        <w:t>teza dowodowa obejmuje okoliczność niesporną lub nieistotną dla treści</w:t>
      </w:r>
      <w:r>
        <w:br/>
        <w:t xml:space="preserve">              </w:t>
      </w:r>
      <w:r>
        <w:rPr>
          <w:rFonts w:ascii="sans-serif" w:hAnsi="sans-serif"/>
        </w:rPr>
        <w:t>rozstrzygnięcia,</w:t>
      </w:r>
      <w:bookmarkStart w:id="365" w:name="page20R_mcid41"/>
      <w:bookmarkEnd w:id="365"/>
      <w:r>
        <w:br/>
        <w:t xml:space="preserve">         </w:t>
      </w:r>
      <w:r>
        <w:rPr>
          <w:rFonts w:ascii="sans-serif" w:hAnsi="sans-serif"/>
        </w:rPr>
        <w:t>b)</w:t>
      </w:r>
      <w:r>
        <w:t xml:space="preserve"> </w:t>
      </w:r>
      <w:r>
        <w:rPr>
          <w:rFonts w:ascii="sans-serif" w:hAnsi="sans-serif"/>
        </w:rPr>
        <w:t>przeprowadzenie dowodu byłoby niedopuszczalne,</w:t>
      </w:r>
      <w:bookmarkStart w:id="366" w:name="page20R_mcid43"/>
      <w:bookmarkStart w:id="367" w:name="page20R_mcid42"/>
      <w:bookmarkEnd w:id="366"/>
      <w:bookmarkEnd w:id="367"/>
      <w:r>
        <w:br/>
        <w:t xml:space="preserve">         </w:t>
      </w:r>
      <w:r>
        <w:rPr>
          <w:rFonts w:ascii="sans-serif" w:hAnsi="sans-serif"/>
        </w:rPr>
        <w:t>c)</w:t>
      </w:r>
      <w:r>
        <w:t xml:space="preserve">  </w:t>
      </w:r>
      <w:r>
        <w:rPr>
          <w:rFonts w:ascii="sans-serif" w:hAnsi="sans-serif"/>
        </w:rPr>
        <w:t>dowodu nie da się skutecznie przeprowadzić,</w:t>
      </w:r>
    </w:p>
    <w:p w14:paraId="087CF10E" w14:textId="77777777" w:rsidR="007A3FCE" w:rsidRDefault="00000000">
      <w:r>
        <w:rPr>
          <w:rFonts w:ascii="sans-serif" w:hAnsi="sans-serif"/>
        </w:rPr>
        <w:t xml:space="preserve">        d)  </w:t>
      </w:r>
      <w:bookmarkStart w:id="368" w:name="page20R_mcid45"/>
      <w:bookmarkEnd w:id="368"/>
      <w:r>
        <w:rPr>
          <w:rFonts w:ascii="sans-serif" w:hAnsi="sans-serif"/>
        </w:rPr>
        <w:t>teza dowodowa została już wykazana zgodnie ze stanowiskiem strony</w:t>
      </w:r>
    </w:p>
    <w:p w14:paraId="3C386327" w14:textId="77777777" w:rsidR="007A3FCE" w:rsidRDefault="00000000">
      <w:r>
        <w:rPr>
          <w:rFonts w:ascii="sans-serif" w:hAnsi="sans-serif"/>
        </w:rPr>
        <w:t xml:space="preserve">             zgłaszającej wniosek dowodowy.</w:t>
      </w:r>
      <w:bookmarkStart w:id="369" w:name="page20R_mcid47"/>
      <w:bookmarkStart w:id="370" w:name="page20R_mcid46"/>
      <w:bookmarkEnd w:id="369"/>
      <w:bookmarkEnd w:id="370"/>
      <w:r>
        <w:br/>
      </w:r>
      <w:r>
        <w:rPr>
          <w:rFonts w:ascii="sans-serif" w:hAnsi="sans-serif"/>
        </w:rPr>
        <w:t>4.</w:t>
      </w:r>
      <w:r>
        <w:t xml:space="preserve"> </w:t>
      </w:r>
      <w:r>
        <w:rPr>
          <w:rFonts w:ascii="sans-serif" w:hAnsi="sans-serif"/>
        </w:rPr>
        <w:t>Wniosek dowodowy nie może być oddalony z tej przyczyny, że wyniki dotychczasowego</w:t>
      </w:r>
      <w:r>
        <w:br/>
      </w:r>
      <w:r>
        <w:rPr>
          <w:rFonts w:ascii="sans-serif" w:hAnsi="sans-serif"/>
        </w:rPr>
        <w:t>postępowania wykazały przeciwieństwo okoliczności, która miałaby być dowodzona.</w:t>
      </w:r>
      <w:bookmarkStart w:id="371" w:name="page20R_mcid49"/>
      <w:bookmarkStart w:id="372" w:name="page20R_mcid48"/>
      <w:bookmarkEnd w:id="371"/>
      <w:bookmarkEnd w:id="372"/>
      <w:r>
        <w:br/>
      </w:r>
      <w:r>
        <w:rPr>
          <w:rFonts w:ascii="sans-serif" w:hAnsi="sans-serif"/>
        </w:rPr>
        <w:t>5.</w:t>
      </w:r>
      <w:r>
        <w:t xml:space="preserve"> </w:t>
      </w:r>
      <w:r>
        <w:rPr>
          <w:rFonts w:ascii="sans-serif" w:hAnsi="sans-serif"/>
        </w:rPr>
        <w:t>Sąd może oddalić wniosek dowodowy jeżeli:</w:t>
      </w:r>
      <w:bookmarkStart w:id="373" w:name="page20R_mcid51"/>
      <w:bookmarkStart w:id="374" w:name="page20R_mcid50"/>
      <w:bookmarkEnd w:id="373"/>
      <w:bookmarkEnd w:id="374"/>
      <w:r>
        <w:br/>
        <w:t xml:space="preserve">    </w:t>
      </w:r>
      <w:r>
        <w:rPr>
          <w:rFonts w:ascii="sans-serif" w:hAnsi="sans-serif"/>
        </w:rPr>
        <w:t>a)</w:t>
      </w:r>
      <w:r>
        <w:t xml:space="preserve"> </w:t>
      </w:r>
      <w:r>
        <w:rPr>
          <w:rFonts w:ascii="sans-serif" w:hAnsi="sans-serif"/>
        </w:rPr>
        <w:t xml:space="preserve">oceni, że dowód powołano jedynie w celu utrudnienia toku postępowania, </w:t>
      </w:r>
    </w:p>
    <w:p w14:paraId="5A40AA6E" w14:textId="77777777" w:rsidR="007A3FCE" w:rsidRDefault="00000000">
      <w:r>
        <w:rPr>
          <w:rFonts w:ascii="sans-serif" w:hAnsi="sans-serif"/>
        </w:rPr>
        <w:lastRenderedPageBreak/>
        <w:t xml:space="preserve">        w  szczególności gdy strona mimo pouczenia nie powołała dowodu na etapie         </w:t>
      </w:r>
    </w:p>
    <w:p w14:paraId="7DD720F0" w14:textId="77777777" w:rsidR="007A3FCE" w:rsidRDefault="00000000">
      <w:r>
        <w:rPr>
          <w:rFonts w:ascii="sans-serif" w:hAnsi="sans-serif"/>
        </w:rPr>
        <w:t xml:space="preserve">        wniesienia skargi lub odpowiedzi na skargę,</w:t>
      </w:r>
      <w:bookmarkStart w:id="375" w:name="page20R_mcid53"/>
      <w:bookmarkStart w:id="376" w:name="page20R_mcid52"/>
      <w:bookmarkEnd w:id="375"/>
      <w:bookmarkEnd w:id="376"/>
      <w:r>
        <w:br/>
        <w:t xml:space="preserve">   </w:t>
      </w:r>
      <w:r>
        <w:rPr>
          <w:rFonts w:ascii="sans-serif" w:hAnsi="sans-serif"/>
        </w:rPr>
        <w:t>b)</w:t>
      </w:r>
      <w:r>
        <w:t xml:space="preserve"> </w:t>
      </w:r>
      <w:r>
        <w:rPr>
          <w:rFonts w:ascii="sans-serif" w:hAnsi="sans-serif"/>
        </w:rPr>
        <w:t>mimo</w:t>
      </w:r>
      <w:r>
        <w:t xml:space="preserve"> </w:t>
      </w:r>
      <w:r>
        <w:rPr>
          <w:rFonts w:ascii="sans-serif" w:hAnsi="sans-serif"/>
        </w:rPr>
        <w:t>zakreślenia</w:t>
      </w:r>
      <w:r>
        <w:t xml:space="preserve"> </w:t>
      </w:r>
      <w:r>
        <w:rPr>
          <w:rFonts w:ascii="sans-serif" w:hAnsi="sans-serif"/>
        </w:rPr>
        <w:t>stronie</w:t>
      </w:r>
      <w:r>
        <w:t xml:space="preserve"> </w:t>
      </w:r>
      <w:r>
        <w:rPr>
          <w:rFonts w:ascii="sans-serif" w:hAnsi="sans-serif"/>
        </w:rPr>
        <w:t>terminu,</w:t>
      </w:r>
      <w:r>
        <w:t xml:space="preserve"> </w:t>
      </w:r>
      <w:r>
        <w:rPr>
          <w:rFonts w:ascii="sans-serif" w:hAnsi="sans-serif"/>
        </w:rPr>
        <w:t>sprowadzenia</w:t>
      </w:r>
      <w:r>
        <w:t xml:space="preserve"> </w:t>
      </w:r>
      <w:r>
        <w:rPr>
          <w:rFonts w:ascii="sans-serif" w:hAnsi="sans-serif"/>
        </w:rPr>
        <w:t>staraniem</w:t>
      </w:r>
      <w:r>
        <w:t xml:space="preserve"> </w:t>
      </w:r>
      <w:r>
        <w:rPr>
          <w:rFonts w:ascii="sans-serif" w:hAnsi="sans-serif"/>
        </w:rPr>
        <w:t>strony</w:t>
      </w:r>
      <w:r>
        <w:t xml:space="preserve"> </w:t>
      </w:r>
      <w:r>
        <w:rPr>
          <w:rFonts w:ascii="sans-serif" w:hAnsi="sans-serif"/>
        </w:rPr>
        <w:t>dowodu,</w:t>
      </w:r>
      <w:r>
        <w:t xml:space="preserve"> </w:t>
      </w:r>
      <w:r>
        <w:rPr>
          <w:rFonts w:ascii="sans-serif" w:hAnsi="sans-serif"/>
        </w:rPr>
        <w:t>którego</w:t>
      </w:r>
      <w:r>
        <w:br/>
        <w:t xml:space="preserve">        </w:t>
      </w:r>
      <w:r>
        <w:rPr>
          <w:rFonts w:ascii="sans-serif" w:hAnsi="sans-serif"/>
        </w:rPr>
        <w:t>sprowadzenie</w:t>
      </w:r>
      <w:r>
        <w:t xml:space="preserve"> </w:t>
      </w:r>
      <w:r>
        <w:rPr>
          <w:rFonts w:ascii="sans-serif" w:hAnsi="sans-serif"/>
        </w:rPr>
        <w:t>leży</w:t>
      </w:r>
      <w:r>
        <w:t xml:space="preserve"> </w:t>
      </w:r>
      <w:r>
        <w:rPr>
          <w:rFonts w:ascii="sans-serif" w:hAnsi="sans-serif"/>
        </w:rPr>
        <w:t>poza</w:t>
      </w:r>
      <w:r>
        <w:t xml:space="preserve"> </w:t>
      </w:r>
      <w:r>
        <w:rPr>
          <w:rFonts w:ascii="sans-serif" w:hAnsi="sans-serif"/>
        </w:rPr>
        <w:t>możliwościami</w:t>
      </w:r>
      <w:r>
        <w:t xml:space="preserve"> </w:t>
      </w:r>
      <w:r>
        <w:rPr>
          <w:rFonts w:ascii="sans-serif" w:hAnsi="sans-serif"/>
        </w:rPr>
        <w:t>sądu</w:t>
      </w:r>
      <w:r>
        <w:t xml:space="preserve"> </w:t>
      </w:r>
      <w:r>
        <w:rPr>
          <w:rFonts w:ascii="sans-serif" w:hAnsi="sans-serif"/>
        </w:rPr>
        <w:t>lub</w:t>
      </w:r>
      <w:r>
        <w:t xml:space="preserve"> </w:t>
      </w:r>
      <w:r>
        <w:rPr>
          <w:rFonts w:ascii="sans-serif" w:hAnsi="sans-serif"/>
        </w:rPr>
        <w:t>innych</w:t>
      </w:r>
      <w:r>
        <w:t xml:space="preserve"> </w:t>
      </w:r>
      <w:r>
        <w:rPr>
          <w:rFonts w:ascii="sans-serif" w:hAnsi="sans-serif"/>
        </w:rPr>
        <w:t>organów</w:t>
      </w:r>
      <w:r>
        <w:t xml:space="preserve"> </w:t>
      </w:r>
      <w:r>
        <w:rPr>
          <w:rFonts w:ascii="sans-serif" w:hAnsi="sans-serif"/>
        </w:rPr>
        <w:t>stowarzyszenia</w:t>
      </w:r>
      <w:r>
        <w:t xml:space="preserve"> </w:t>
      </w:r>
      <w:r>
        <w:rPr>
          <w:rFonts w:ascii="sans-serif" w:hAnsi="sans-serif"/>
        </w:rPr>
        <w:t>nie</w:t>
      </w:r>
      <w:r>
        <w:br/>
        <w:t xml:space="preserve">        </w:t>
      </w:r>
      <w:r>
        <w:rPr>
          <w:rFonts w:ascii="sans-serif" w:hAnsi="sans-serif"/>
        </w:rPr>
        <w:t>nastąpiło.</w:t>
      </w:r>
      <w:r>
        <w:t xml:space="preserve"> </w:t>
      </w:r>
    </w:p>
    <w:p w14:paraId="4117955E" w14:textId="77777777" w:rsidR="007A3FCE" w:rsidRDefault="00000000">
      <w:r>
        <w:t xml:space="preserve"> </w:t>
      </w:r>
    </w:p>
    <w:p w14:paraId="40CA0C7E" w14:textId="77777777" w:rsidR="007A3FCE" w:rsidRDefault="00000000">
      <w:bookmarkStart w:id="377" w:name="page22R_mcid0"/>
      <w:bookmarkEnd w:id="377"/>
      <w:r>
        <w:rPr>
          <w:rFonts w:ascii="sans-serif" w:hAnsi="sans-serif"/>
          <w:b/>
          <w:bCs/>
        </w:rPr>
        <w:t>Art.</w:t>
      </w:r>
      <w:r>
        <w:rPr>
          <w:b/>
          <w:bCs/>
        </w:rPr>
        <w:t xml:space="preserve"> </w:t>
      </w:r>
      <w:r>
        <w:rPr>
          <w:rFonts w:ascii="sans-serif" w:hAnsi="sans-serif"/>
          <w:b/>
          <w:bCs/>
        </w:rPr>
        <w:t>48.</w:t>
      </w:r>
      <w:r>
        <w:rPr>
          <w:b/>
          <w:bCs/>
        </w:rPr>
        <w:t xml:space="preserve"> </w:t>
      </w:r>
      <w:r>
        <w:rPr>
          <w:rFonts w:ascii="sans-serif" w:hAnsi="sans-serif"/>
          <w:b/>
          <w:bCs/>
        </w:rPr>
        <w:t>(Przesłuchanie)</w:t>
      </w:r>
      <w:r>
        <w:t xml:space="preserve"> </w:t>
      </w:r>
      <w:r>
        <w:rPr>
          <w:rFonts w:ascii="sans-serif" w:hAnsi="sans-serif"/>
        </w:rPr>
        <w:t>1.</w:t>
      </w:r>
      <w:r>
        <w:t xml:space="preserve"> </w:t>
      </w:r>
      <w:r>
        <w:rPr>
          <w:rFonts w:ascii="sans-serif" w:hAnsi="sans-serif"/>
        </w:rPr>
        <w:t>Osobie</w:t>
      </w:r>
      <w:r>
        <w:t xml:space="preserve"> </w:t>
      </w:r>
      <w:r>
        <w:rPr>
          <w:rFonts w:ascii="sans-serif" w:hAnsi="sans-serif"/>
        </w:rPr>
        <w:t>składającej</w:t>
      </w:r>
      <w:r>
        <w:t xml:space="preserve"> </w:t>
      </w:r>
      <w:r>
        <w:rPr>
          <w:rFonts w:ascii="sans-serif" w:hAnsi="sans-serif"/>
        </w:rPr>
        <w:t>zeznanie</w:t>
      </w:r>
      <w:r>
        <w:t xml:space="preserve"> </w:t>
      </w:r>
      <w:r>
        <w:rPr>
          <w:rFonts w:ascii="sans-serif" w:hAnsi="sans-serif"/>
        </w:rPr>
        <w:t>umożliwia</w:t>
      </w:r>
      <w:r>
        <w:t xml:space="preserve"> </w:t>
      </w:r>
      <w:r>
        <w:rPr>
          <w:rFonts w:ascii="sans-serif" w:hAnsi="sans-serif"/>
        </w:rPr>
        <w:t>się</w:t>
      </w:r>
      <w:r>
        <w:t xml:space="preserve"> </w:t>
      </w:r>
      <w:r>
        <w:rPr>
          <w:rFonts w:ascii="sans-serif" w:hAnsi="sans-serif"/>
        </w:rPr>
        <w:t>swobodną</w:t>
      </w:r>
      <w:r>
        <w:br/>
      </w:r>
      <w:r>
        <w:rPr>
          <w:rFonts w:ascii="sans-serif" w:hAnsi="sans-serif"/>
        </w:rPr>
        <w:t>wypowiedź ograniczoną celem czynności.</w:t>
      </w:r>
      <w:bookmarkStart w:id="378" w:name="page22R_mcid2"/>
      <w:bookmarkStart w:id="379" w:name="page22R_mcid1"/>
      <w:bookmarkEnd w:id="378"/>
      <w:bookmarkEnd w:id="379"/>
      <w:r>
        <w:br/>
      </w:r>
      <w:r>
        <w:rPr>
          <w:rFonts w:ascii="sans-serif" w:hAnsi="sans-serif"/>
        </w:rPr>
        <w:t>2. Członkowie składu orzekającego mogą zadawać pytania osobie przesłuchiwanej.</w:t>
      </w:r>
      <w:bookmarkStart w:id="380" w:name="page22R_mcid4"/>
      <w:bookmarkStart w:id="381" w:name="page22R_mcid3"/>
      <w:bookmarkEnd w:id="380"/>
      <w:bookmarkEnd w:id="381"/>
      <w:r>
        <w:br/>
      </w:r>
      <w:r>
        <w:rPr>
          <w:rFonts w:ascii="sans-serif" w:hAnsi="sans-serif"/>
        </w:rPr>
        <w:t>3.</w:t>
      </w:r>
      <w:r>
        <w:t xml:space="preserve"> </w:t>
      </w:r>
      <w:r>
        <w:rPr>
          <w:rFonts w:ascii="sans-serif" w:hAnsi="sans-serif"/>
        </w:rPr>
        <w:t>Strony</w:t>
      </w:r>
      <w:r>
        <w:t xml:space="preserve"> </w:t>
      </w:r>
      <w:r>
        <w:rPr>
          <w:rFonts w:ascii="sans-serif" w:hAnsi="sans-serif"/>
        </w:rPr>
        <w:t>mogą</w:t>
      </w:r>
      <w:r>
        <w:t xml:space="preserve"> </w:t>
      </w:r>
      <w:r>
        <w:rPr>
          <w:rFonts w:ascii="sans-serif" w:hAnsi="sans-serif"/>
        </w:rPr>
        <w:t>zadawać</w:t>
      </w:r>
      <w:r>
        <w:t xml:space="preserve"> </w:t>
      </w:r>
      <w:r>
        <w:rPr>
          <w:rFonts w:ascii="sans-serif" w:hAnsi="sans-serif"/>
        </w:rPr>
        <w:t>pytania</w:t>
      </w:r>
      <w:r>
        <w:t xml:space="preserve"> </w:t>
      </w:r>
      <w:r>
        <w:rPr>
          <w:rFonts w:ascii="sans-serif" w:hAnsi="sans-serif"/>
        </w:rPr>
        <w:t>osobie</w:t>
      </w:r>
      <w:r>
        <w:t xml:space="preserve"> </w:t>
      </w:r>
      <w:r>
        <w:rPr>
          <w:rFonts w:ascii="sans-serif" w:hAnsi="sans-serif"/>
        </w:rPr>
        <w:t>przesłuchiwanej,</w:t>
      </w:r>
      <w:r>
        <w:t xml:space="preserve"> </w:t>
      </w:r>
      <w:r>
        <w:rPr>
          <w:rFonts w:ascii="sans-serif" w:hAnsi="sans-serif"/>
        </w:rPr>
        <w:t>przy</w:t>
      </w:r>
      <w:r>
        <w:t xml:space="preserve"> </w:t>
      </w:r>
      <w:r>
        <w:rPr>
          <w:rFonts w:ascii="sans-serif" w:hAnsi="sans-serif"/>
        </w:rPr>
        <w:t>czym</w:t>
      </w:r>
      <w:r>
        <w:t xml:space="preserve"> </w:t>
      </w:r>
      <w:r>
        <w:rPr>
          <w:rFonts w:ascii="sans-serif" w:hAnsi="sans-serif"/>
        </w:rPr>
        <w:t>wpierw</w:t>
      </w:r>
      <w:r>
        <w:t xml:space="preserve"> </w:t>
      </w:r>
      <w:r>
        <w:rPr>
          <w:rFonts w:ascii="sans-serif" w:hAnsi="sans-serif"/>
        </w:rPr>
        <w:t>zadaje</w:t>
      </w:r>
      <w:r>
        <w:br/>
      </w:r>
      <w:r>
        <w:rPr>
          <w:rFonts w:ascii="sans-serif" w:hAnsi="sans-serif"/>
        </w:rPr>
        <w:t>je oskarżyciel, następnie obrońca i obwiniony.</w:t>
      </w:r>
      <w:bookmarkStart w:id="382" w:name="page22R_mcid6"/>
      <w:bookmarkStart w:id="383" w:name="page22R_mcid5"/>
      <w:bookmarkEnd w:id="382"/>
      <w:bookmarkEnd w:id="383"/>
      <w:r>
        <w:br/>
        <w:t xml:space="preserve"> </w:t>
      </w:r>
    </w:p>
    <w:p w14:paraId="224E1358" w14:textId="77777777" w:rsidR="007A3FCE" w:rsidRDefault="00000000">
      <w:r>
        <w:rPr>
          <w:rFonts w:ascii="sans-serif" w:hAnsi="sans-serif"/>
          <w:b/>
          <w:bCs/>
        </w:rPr>
        <w:t>Art. 49. (Uzupełnienie postępowania dowodowego)</w:t>
      </w:r>
      <w:r>
        <w:t xml:space="preserve"> </w:t>
      </w:r>
      <w:r>
        <w:rPr>
          <w:rFonts w:ascii="sans-serif" w:hAnsi="sans-serif"/>
        </w:rPr>
        <w:t>1. Po zakończeniu przeprowadzania ostatniego z zaplanowanych dowodów, sąd koleżeński wzywa strony do przedstawienia stanowisk w kwestii uzupełnienia postępowania dowodowego.</w:t>
      </w:r>
      <w:bookmarkStart w:id="384" w:name="page22R_mcid8"/>
      <w:bookmarkStart w:id="385" w:name="page22R_mcid7"/>
      <w:bookmarkEnd w:id="384"/>
      <w:bookmarkEnd w:id="385"/>
      <w:r>
        <w:br/>
      </w:r>
    </w:p>
    <w:p w14:paraId="2848DB15" w14:textId="77777777" w:rsidR="007A3FCE" w:rsidRDefault="00000000">
      <w:r>
        <w:rPr>
          <w:rFonts w:ascii="sans-serif" w:hAnsi="sans-serif"/>
          <w:b/>
          <w:bCs/>
        </w:rPr>
        <w:t>Art. 50. (Zamknięcie rozprawy)</w:t>
      </w:r>
      <w:r>
        <w:rPr>
          <w:b/>
          <w:bCs/>
        </w:rPr>
        <w:t xml:space="preserve"> </w:t>
      </w:r>
      <w:r>
        <w:rPr>
          <w:rFonts w:ascii="sans-serif" w:hAnsi="sans-serif"/>
        </w:rPr>
        <w:t>Bezpośrednio po zakończeniu postępowania dowodowego, sąd zamyka rozprawę.</w:t>
      </w:r>
      <w:bookmarkStart w:id="386" w:name="page22R_mcid10"/>
      <w:bookmarkStart w:id="387" w:name="page22R_mcid9"/>
      <w:bookmarkEnd w:id="386"/>
      <w:bookmarkEnd w:id="387"/>
      <w:r>
        <w:br/>
      </w:r>
    </w:p>
    <w:p w14:paraId="0E096C61" w14:textId="77777777" w:rsidR="007A3FCE" w:rsidRDefault="00000000">
      <w:r>
        <w:rPr>
          <w:rFonts w:ascii="sans-serif" w:hAnsi="sans-serif"/>
          <w:b/>
          <w:bCs/>
        </w:rPr>
        <w:t>Art. 51. (Głosy stron)</w:t>
      </w:r>
      <w:r>
        <w:t xml:space="preserve"> . </w:t>
      </w:r>
      <w:r>
        <w:rPr>
          <w:rFonts w:ascii="sans-serif" w:hAnsi="sans-serif"/>
        </w:rPr>
        <w:t>Po zamknięciu rozprawy sąd udziela kolejno głosu oskarżycielowi,</w:t>
      </w:r>
      <w:r>
        <w:br/>
      </w:r>
      <w:r>
        <w:rPr>
          <w:rFonts w:ascii="sans-serif" w:hAnsi="sans-serif"/>
        </w:rPr>
        <w:t>obrońcy obwinionego oraz obwinionemu. W ramach udzielonego głosy strony wskazują</w:t>
      </w:r>
      <w:r>
        <w:br/>
      </w:r>
      <w:r>
        <w:rPr>
          <w:rFonts w:ascii="sans-serif" w:hAnsi="sans-serif"/>
        </w:rPr>
        <w:t>w szczególności, jakiej treści orzeczenie w ich ocenie winno być przez sąd wydane.</w:t>
      </w:r>
      <w:r>
        <w:t xml:space="preserve"> </w:t>
      </w:r>
    </w:p>
    <w:p w14:paraId="1A8F7E1D" w14:textId="77777777" w:rsidR="007A3FCE" w:rsidRDefault="00000000">
      <w:r>
        <w:t xml:space="preserve">  </w:t>
      </w:r>
    </w:p>
    <w:p w14:paraId="0DE5CCD8" w14:textId="77777777" w:rsidR="007A3FCE" w:rsidRDefault="00000000">
      <w:pPr>
        <w:jc w:val="center"/>
        <w:rPr>
          <w:b/>
          <w:bCs/>
        </w:rPr>
      </w:pPr>
      <w:bookmarkStart w:id="388" w:name="page22R_mcid13"/>
      <w:bookmarkEnd w:id="388"/>
      <w:r>
        <w:rPr>
          <w:rFonts w:ascii="sans-serif" w:hAnsi="sans-serif"/>
          <w:b/>
          <w:bCs/>
        </w:rPr>
        <w:t>Sekcja 5.</w:t>
      </w:r>
      <w:bookmarkStart w:id="389" w:name="page22R_mcid14"/>
      <w:bookmarkEnd w:id="389"/>
      <w:r>
        <w:rPr>
          <w:b/>
          <w:bCs/>
        </w:rPr>
        <w:br/>
      </w:r>
      <w:r>
        <w:rPr>
          <w:rFonts w:ascii="sans-serif" w:hAnsi="sans-serif"/>
          <w:b/>
          <w:bCs/>
        </w:rPr>
        <w:t>Wydanie orzeczenia</w:t>
      </w:r>
      <w:r>
        <w:rPr>
          <w:b/>
          <w:bCs/>
        </w:rPr>
        <w:t xml:space="preserve"> </w:t>
      </w:r>
    </w:p>
    <w:p w14:paraId="43F037AF" w14:textId="77777777" w:rsidR="007A3FCE" w:rsidRDefault="007A3FCE"/>
    <w:p w14:paraId="71951DC5" w14:textId="77777777" w:rsidR="007A3FCE" w:rsidRDefault="00000000">
      <w:bookmarkStart w:id="390" w:name="page22R_mcid16"/>
      <w:bookmarkEnd w:id="390"/>
      <w:r>
        <w:rPr>
          <w:rFonts w:ascii="sans-serif" w:hAnsi="sans-serif"/>
          <w:b/>
          <w:bCs/>
        </w:rPr>
        <w:t>Art. 52. (Narada i głosowanie)</w:t>
      </w:r>
      <w:r>
        <w:rPr>
          <w:b/>
          <w:bCs/>
        </w:rPr>
        <w:t xml:space="preserve"> </w:t>
      </w:r>
      <w:r>
        <w:rPr>
          <w:rFonts w:ascii="sans-serif" w:hAnsi="sans-serif"/>
        </w:rPr>
        <w:t>1. Po wysłuchaniu Stron sąd podczas narady omawia wyniki postępowania dowodowego oraz treść orzeczenia.</w:t>
      </w:r>
      <w:bookmarkStart w:id="391" w:name="page22R_mcid18"/>
      <w:bookmarkStart w:id="392" w:name="page22R_mcid17"/>
      <w:bookmarkEnd w:id="391"/>
      <w:bookmarkEnd w:id="392"/>
      <w:r>
        <w:br/>
      </w:r>
      <w:r>
        <w:rPr>
          <w:rFonts w:ascii="sans-serif" w:hAnsi="sans-serif"/>
        </w:rPr>
        <w:t>2.</w:t>
      </w:r>
      <w:r>
        <w:t xml:space="preserve"> </w:t>
      </w:r>
      <w:r>
        <w:rPr>
          <w:rFonts w:ascii="sans-serif" w:hAnsi="sans-serif"/>
        </w:rPr>
        <w:t>W razie rozbieżnych stanowisk członków składu orzekającego przeprowadza się odrębne głosowania w kwestii orzeczenia o winie oraz w kwestii orzeczenia o karze. W przypadku rozbieżnych stanowisk w przedmiocie winy, podczas głosowania nad wymiarem kary głos członka składu który głosował za uniewinnieniem i został przegłosowany przyłącza się do głosu członka składu proponującego karę najłagodniejszą. W razie niemożności przyjęcia większości głosów opowiadających się za oznaczonym rozstrzygnięciem, przeważa głos przewodniczącego składu orzekającego.</w:t>
      </w:r>
      <w:bookmarkStart w:id="393" w:name="page22R_mcid20"/>
      <w:bookmarkStart w:id="394" w:name="page22R_mcid19"/>
      <w:bookmarkEnd w:id="393"/>
      <w:bookmarkEnd w:id="394"/>
      <w:r>
        <w:br/>
      </w:r>
    </w:p>
    <w:p w14:paraId="00A40FAC" w14:textId="77777777" w:rsidR="007A3FCE" w:rsidRDefault="00000000">
      <w:r>
        <w:rPr>
          <w:rFonts w:ascii="sans-serif" w:hAnsi="sans-serif"/>
          <w:b/>
          <w:bCs/>
        </w:rPr>
        <w:t>Art.</w:t>
      </w:r>
      <w:r>
        <w:rPr>
          <w:b/>
          <w:bCs/>
        </w:rPr>
        <w:t xml:space="preserve"> </w:t>
      </w:r>
      <w:r>
        <w:rPr>
          <w:rFonts w:ascii="sans-serif" w:hAnsi="sans-serif"/>
          <w:b/>
          <w:bCs/>
        </w:rPr>
        <w:t>53.</w:t>
      </w:r>
      <w:r>
        <w:rPr>
          <w:b/>
          <w:bCs/>
        </w:rPr>
        <w:t xml:space="preserve"> </w:t>
      </w:r>
      <w:r>
        <w:rPr>
          <w:rFonts w:ascii="sans-serif" w:hAnsi="sans-serif"/>
          <w:b/>
          <w:bCs/>
        </w:rPr>
        <w:t>(Zasady</w:t>
      </w:r>
      <w:r>
        <w:rPr>
          <w:b/>
          <w:bCs/>
        </w:rPr>
        <w:t xml:space="preserve"> </w:t>
      </w:r>
      <w:r>
        <w:rPr>
          <w:rFonts w:ascii="sans-serif" w:hAnsi="sans-serif"/>
          <w:b/>
          <w:bCs/>
        </w:rPr>
        <w:t>oceny</w:t>
      </w:r>
      <w:r>
        <w:rPr>
          <w:b/>
          <w:bCs/>
        </w:rPr>
        <w:t xml:space="preserve"> </w:t>
      </w:r>
      <w:r>
        <w:rPr>
          <w:rFonts w:ascii="sans-serif" w:hAnsi="sans-serif"/>
          <w:b/>
          <w:bCs/>
        </w:rPr>
        <w:t>dowodów)</w:t>
      </w:r>
      <w:r>
        <w:t xml:space="preserve"> </w:t>
      </w:r>
      <w:r>
        <w:rPr>
          <w:rFonts w:ascii="sans-serif" w:hAnsi="sans-serif"/>
        </w:rPr>
        <w:t>1.</w:t>
      </w:r>
      <w:r>
        <w:t xml:space="preserve"> </w:t>
      </w:r>
      <w:r>
        <w:rPr>
          <w:rFonts w:ascii="sans-serif" w:hAnsi="sans-serif"/>
        </w:rPr>
        <w:t>Oceniane</w:t>
      </w:r>
      <w:r>
        <w:t xml:space="preserve"> </w:t>
      </w:r>
      <w:r>
        <w:rPr>
          <w:rFonts w:ascii="sans-serif" w:hAnsi="sans-serif"/>
        </w:rPr>
        <w:t>być</w:t>
      </w:r>
      <w:r>
        <w:t xml:space="preserve"> </w:t>
      </w:r>
      <w:r>
        <w:rPr>
          <w:rFonts w:ascii="sans-serif" w:hAnsi="sans-serif"/>
        </w:rPr>
        <w:t>mogą</w:t>
      </w:r>
      <w:r>
        <w:t xml:space="preserve"> </w:t>
      </w:r>
      <w:r>
        <w:rPr>
          <w:rFonts w:ascii="sans-serif" w:hAnsi="sans-serif"/>
        </w:rPr>
        <w:t>jedynie</w:t>
      </w:r>
      <w:r>
        <w:t xml:space="preserve"> </w:t>
      </w:r>
      <w:r>
        <w:rPr>
          <w:rFonts w:ascii="sans-serif" w:hAnsi="sans-serif"/>
        </w:rPr>
        <w:t>dowody</w:t>
      </w:r>
      <w:r>
        <w:br/>
      </w:r>
      <w:r>
        <w:rPr>
          <w:rFonts w:ascii="sans-serif" w:hAnsi="sans-serif"/>
        </w:rPr>
        <w:t>przeprowadzone</w:t>
      </w:r>
      <w:r>
        <w:t xml:space="preserve"> </w:t>
      </w:r>
      <w:r>
        <w:rPr>
          <w:rFonts w:ascii="sans-serif" w:hAnsi="sans-serif"/>
        </w:rPr>
        <w:t>w toku rozprawy.</w:t>
      </w:r>
      <w:bookmarkStart w:id="395" w:name="page22R_mcid22"/>
      <w:bookmarkStart w:id="396" w:name="page22R_mcid21"/>
      <w:bookmarkEnd w:id="395"/>
      <w:bookmarkEnd w:id="396"/>
      <w:r>
        <w:br/>
      </w:r>
      <w:r>
        <w:rPr>
          <w:rFonts w:ascii="sans-serif" w:hAnsi="sans-serif"/>
        </w:rPr>
        <w:t>2.</w:t>
      </w:r>
      <w:r>
        <w:t xml:space="preserve"> </w:t>
      </w:r>
      <w:r>
        <w:rPr>
          <w:rFonts w:ascii="sans-serif" w:hAnsi="sans-serif"/>
        </w:rPr>
        <w:t>Sąd</w:t>
      </w:r>
      <w:r>
        <w:t xml:space="preserve"> </w:t>
      </w:r>
      <w:r>
        <w:rPr>
          <w:rFonts w:ascii="sans-serif" w:hAnsi="sans-serif"/>
        </w:rPr>
        <w:t>koleżeński</w:t>
      </w:r>
      <w:r>
        <w:t xml:space="preserve"> </w:t>
      </w:r>
      <w:r>
        <w:rPr>
          <w:rFonts w:ascii="sans-serif" w:hAnsi="sans-serif"/>
        </w:rPr>
        <w:t>ocenia</w:t>
      </w:r>
      <w:r>
        <w:t xml:space="preserve"> </w:t>
      </w:r>
      <w:r>
        <w:rPr>
          <w:rFonts w:ascii="sans-serif" w:hAnsi="sans-serif"/>
        </w:rPr>
        <w:t>wartość</w:t>
      </w:r>
      <w:r>
        <w:t xml:space="preserve"> </w:t>
      </w:r>
      <w:r>
        <w:rPr>
          <w:rFonts w:ascii="sans-serif" w:hAnsi="sans-serif"/>
        </w:rPr>
        <w:t>dowodową</w:t>
      </w:r>
      <w:r>
        <w:t xml:space="preserve"> </w:t>
      </w:r>
      <w:r>
        <w:rPr>
          <w:rFonts w:ascii="sans-serif" w:hAnsi="sans-serif"/>
        </w:rPr>
        <w:t>przeprowadzonych</w:t>
      </w:r>
      <w:r>
        <w:t xml:space="preserve"> </w:t>
      </w:r>
      <w:r>
        <w:rPr>
          <w:rFonts w:ascii="sans-serif" w:hAnsi="sans-serif"/>
        </w:rPr>
        <w:t>dowodów</w:t>
      </w:r>
      <w:r>
        <w:t xml:space="preserve"> </w:t>
      </w:r>
      <w:r>
        <w:rPr>
          <w:rFonts w:ascii="sans-serif" w:hAnsi="sans-serif"/>
        </w:rPr>
        <w:t>oraz</w:t>
      </w:r>
      <w:r>
        <w:t xml:space="preserve"> </w:t>
      </w:r>
      <w:r>
        <w:rPr>
          <w:rFonts w:ascii="sans-serif" w:hAnsi="sans-serif"/>
        </w:rPr>
        <w:t>ich</w:t>
      </w:r>
      <w:r>
        <w:br/>
      </w:r>
      <w:r>
        <w:rPr>
          <w:rFonts w:ascii="sans-serif" w:hAnsi="sans-serif"/>
        </w:rPr>
        <w:t>wiarygodność swobodnie, z uwzględnieniem ich wzajemnego powiązania, zasad logicznego rozumowania i zasad doświadczenia życiowego.</w:t>
      </w:r>
      <w:bookmarkStart w:id="397" w:name="page22R_mcid24"/>
      <w:bookmarkStart w:id="398" w:name="page22R_mcid23"/>
      <w:bookmarkEnd w:id="397"/>
      <w:bookmarkEnd w:id="398"/>
      <w:r>
        <w:br/>
      </w:r>
      <w:r>
        <w:rPr>
          <w:rFonts w:ascii="sans-serif" w:hAnsi="sans-serif"/>
        </w:rPr>
        <w:t>3.</w:t>
      </w:r>
      <w:r>
        <w:t xml:space="preserve"> </w:t>
      </w:r>
      <w:r>
        <w:rPr>
          <w:rFonts w:ascii="sans-serif" w:hAnsi="sans-serif"/>
        </w:rPr>
        <w:t>Wątpliwości sądu, których nie dało się uznać w toku postępowania dowodowego, sąd</w:t>
      </w:r>
      <w:r>
        <w:br/>
      </w:r>
      <w:r>
        <w:rPr>
          <w:rFonts w:ascii="sans-serif" w:hAnsi="sans-serif"/>
        </w:rPr>
        <w:t>rozstrzyga na korzyść obwinionego.</w:t>
      </w:r>
      <w:bookmarkStart w:id="399" w:name="page22R_mcid26"/>
      <w:bookmarkStart w:id="400" w:name="page22R_mcid25"/>
      <w:bookmarkEnd w:id="399"/>
      <w:bookmarkEnd w:id="400"/>
      <w:r>
        <w:br/>
      </w:r>
    </w:p>
    <w:p w14:paraId="30F9EBC3" w14:textId="77777777" w:rsidR="007A3FCE" w:rsidRDefault="00000000">
      <w:r>
        <w:rPr>
          <w:rFonts w:ascii="sans-serif" w:hAnsi="sans-serif"/>
          <w:b/>
          <w:bCs/>
        </w:rPr>
        <w:t>Art. 54. (Dyrektywy wymiaru kary)</w:t>
      </w:r>
      <w:r>
        <w:t xml:space="preserve"> </w:t>
      </w:r>
      <w:r>
        <w:rPr>
          <w:rFonts w:ascii="sans-serif" w:hAnsi="sans-serif"/>
        </w:rPr>
        <w:t>1. Kary za przewinienie</w:t>
      </w:r>
      <w:r>
        <w:t xml:space="preserve"> </w:t>
      </w:r>
      <w:r>
        <w:rPr>
          <w:rFonts w:ascii="sans-serif" w:hAnsi="sans-serif"/>
        </w:rPr>
        <w:t>koleżeńskie stanowią:</w:t>
      </w:r>
      <w:bookmarkStart w:id="401" w:name="page22R_mcid28"/>
      <w:bookmarkStart w:id="402" w:name="page22R_mcid27"/>
      <w:bookmarkEnd w:id="401"/>
      <w:bookmarkEnd w:id="402"/>
      <w:r>
        <w:br/>
        <w:t xml:space="preserve">        </w:t>
      </w:r>
      <w:r>
        <w:rPr>
          <w:rFonts w:ascii="sans-serif" w:hAnsi="sans-serif"/>
        </w:rPr>
        <w:t>a)</w:t>
      </w:r>
      <w:r>
        <w:t xml:space="preserve"> </w:t>
      </w:r>
      <w:r>
        <w:rPr>
          <w:rFonts w:ascii="sans-serif" w:hAnsi="sans-serif"/>
        </w:rPr>
        <w:t>upomnienie,</w:t>
      </w:r>
      <w:bookmarkStart w:id="403" w:name="page22R_mcid29"/>
      <w:bookmarkEnd w:id="403"/>
      <w:r>
        <w:br/>
        <w:t xml:space="preserve">        </w:t>
      </w:r>
      <w:r>
        <w:rPr>
          <w:rFonts w:ascii="sans-serif" w:hAnsi="sans-serif"/>
        </w:rPr>
        <w:t>b)</w:t>
      </w:r>
      <w:r>
        <w:t xml:space="preserve"> </w:t>
      </w:r>
      <w:r>
        <w:rPr>
          <w:rFonts w:ascii="sans-serif" w:hAnsi="sans-serif"/>
        </w:rPr>
        <w:t>nagana,</w:t>
      </w:r>
      <w:bookmarkStart w:id="404" w:name="page22R_mcid30"/>
      <w:bookmarkEnd w:id="404"/>
      <w:r>
        <w:br/>
        <w:t xml:space="preserve">        </w:t>
      </w:r>
      <w:r>
        <w:rPr>
          <w:rFonts w:ascii="sans-serif" w:hAnsi="sans-serif"/>
        </w:rPr>
        <w:t>c)</w:t>
      </w:r>
      <w:r>
        <w:t xml:space="preserve"> </w:t>
      </w:r>
      <w:r>
        <w:rPr>
          <w:rFonts w:ascii="sans-serif" w:hAnsi="sans-serif"/>
        </w:rPr>
        <w:t>zawieszenie w prawach członka na okres od 3 miesięcy do 5 lat,</w:t>
      </w:r>
      <w:bookmarkStart w:id="405" w:name="page22R_mcid31"/>
      <w:bookmarkEnd w:id="405"/>
      <w:r>
        <w:br/>
        <w:t xml:space="preserve">        </w:t>
      </w:r>
      <w:r>
        <w:rPr>
          <w:rFonts w:ascii="sans-serif" w:hAnsi="sans-serif"/>
        </w:rPr>
        <w:t>d)</w:t>
      </w:r>
      <w:r>
        <w:t xml:space="preserve"> </w:t>
      </w:r>
      <w:r>
        <w:rPr>
          <w:rFonts w:ascii="sans-serif" w:hAnsi="sans-serif"/>
        </w:rPr>
        <w:t>wykluczenie ze stowarzyszenia.</w:t>
      </w:r>
      <w:bookmarkStart w:id="406" w:name="page22R_mcid32"/>
      <w:bookmarkEnd w:id="406"/>
      <w:r>
        <w:br/>
      </w:r>
      <w:r>
        <w:rPr>
          <w:rFonts w:ascii="sans-serif" w:hAnsi="sans-serif"/>
        </w:rPr>
        <w:t>2.</w:t>
      </w:r>
      <w:r>
        <w:t xml:space="preserve"> </w:t>
      </w:r>
      <w:r>
        <w:rPr>
          <w:rFonts w:ascii="sans-serif" w:hAnsi="sans-serif"/>
        </w:rPr>
        <w:t>Karę wymierza się w odniesieniu do każdego zarzutu.</w:t>
      </w:r>
      <w:bookmarkStart w:id="407" w:name="page22R_mcid34"/>
      <w:bookmarkStart w:id="408" w:name="page22R_mcid33"/>
      <w:bookmarkEnd w:id="407"/>
      <w:bookmarkEnd w:id="408"/>
      <w:r>
        <w:br/>
      </w:r>
      <w:r>
        <w:rPr>
          <w:rFonts w:ascii="sans-serif" w:hAnsi="sans-serif"/>
        </w:rPr>
        <w:lastRenderedPageBreak/>
        <w:t>3.</w:t>
      </w:r>
      <w:r>
        <w:t xml:space="preserve"> </w:t>
      </w:r>
      <w:r>
        <w:rPr>
          <w:rFonts w:ascii="sans-serif" w:hAnsi="sans-serif"/>
        </w:rPr>
        <w:t xml:space="preserve">W przypadku wielości </w:t>
      </w:r>
      <w:proofErr w:type="spellStart"/>
      <w:r>
        <w:rPr>
          <w:rFonts w:ascii="sans-serif" w:hAnsi="sans-serif"/>
        </w:rPr>
        <w:t>skazań</w:t>
      </w:r>
      <w:proofErr w:type="spellEnd"/>
      <w:r>
        <w:rPr>
          <w:rFonts w:ascii="sans-serif" w:hAnsi="sans-serif"/>
        </w:rPr>
        <w:t xml:space="preserve"> w ramach jednego postępowania, sąd wymierza jedną karę łączną.</w:t>
      </w:r>
      <w:r>
        <w:t xml:space="preserve"> </w:t>
      </w:r>
      <w:r>
        <w:rPr>
          <w:rFonts w:ascii="sans-serif" w:hAnsi="sans-serif"/>
        </w:rPr>
        <w:t>Karą</w:t>
      </w:r>
      <w:r>
        <w:t xml:space="preserve"> </w:t>
      </w:r>
      <w:r>
        <w:rPr>
          <w:rFonts w:ascii="sans-serif" w:hAnsi="sans-serif"/>
        </w:rPr>
        <w:t>łączną</w:t>
      </w:r>
      <w:r>
        <w:t xml:space="preserve"> </w:t>
      </w:r>
      <w:r>
        <w:rPr>
          <w:rFonts w:ascii="sans-serif" w:hAnsi="sans-serif"/>
        </w:rPr>
        <w:t>może</w:t>
      </w:r>
      <w:r>
        <w:t xml:space="preserve"> </w:t>
      </w:r>
      <w:r>
        <w:rPr>
          <w:rFonts w:ascii="sans-serif" w:hAnsi="sans-serif"/>
        </w:rPr>
        <w:t>być</w:t>
      </w:r>
      <w:r>
        <w:t xml:space="preserve"> </w:t>
      </w:r>
      <w:r>
        <w:rPr>
          <w:rFonts w:ascii="sans-serif" w:hAnsi="sans-serif"/>
        </w:rPr>
        <w:t>kara</w:t>
      </w:r>
      <w:r>
        <w:t xml:space="preserve"> </w:t>
      </w:r>
      <w:r>
        <w:rPr>
          <w:rFonts w:ascii="sans-serif" w:hAnsi="sans-serif"/>
        </w:rPr>
        <w:t>surowsza</w:t>
      </w:r>
      <w:r>
        <w:t xml:space="preserve"> </w:t>
      </w:r>
      <w:r>
        <w:rPr>
          <w:rFonts w:ascii="sans-serif" w:hAnsi="sans-serif"/>
        </w:rPr>
        <w:t>od</w:t>
      </w:r>
      <w:r>
        <w:t xml:space="preserve"> </w:t>
      </w:r>
      <w:r>
        <w:rPr>
          <w:rFonts w:ascii="sans-serif" w:hAnsi="sans-serif"/>
        </w:rPr>
        <w:t>najsurowszej</w:t>
      </w:r>
      <w:r>
        <w:t xml:space="preserve"> </w:t>
      </w:r>
      <w:r>
        <w:rPr>
          <w:rFonts w:ascii="sans-serif" w:hAnsi="sans-serif"/>
        </w:rPr>
        <w:t>z</w:t>
      </w:r>
      <w:r>
        <w:t xml:space="preserve"> </w:t>
      </w:r>
      <w:r>
        <w:rPr>
          <w:rFonts w:ascii="sans-serif" w:hAnsi="sans-serif"/>
        </w:rPr>
        <w:t>orzeczonych</w:t>
      </w:r>
      <w:r>
        <w:t xml:space="preserve"> </w:t>
      </w:r>
      <w:r>
        <w:rPr>
          <w:rFonts w:ascii="sans-serif" w:hAnsi="sans-serif"/>
        </w:rPr>
        <w:t>kar</w:t>
      </w:r>
      <w:r>
        <w:br/>
      </w:r>
      <w:r>
        <w:rPr>
          <w:rFonts w:ascii="sans-serif" w:hAnsi="sans-serif"/>
        </w:rPr>
        <w:t>jednostkowych. Kara łączna nie może być łagodniejsza od najsurowszej z orzeczonych kar jednostkowych</w:t>
      </w:r>
      <w:bookmarkStart w:id="409" w:name="page22R_mcid36"/>
      <w:bookmarkStart w:id="410" w:name="page22R_mcid35"/>
      <w:bookmarkEnd w:id="409"/>
      <w:bookmarkEnd w:id="410"/>
      <w:r>
        <w:br/>
      </w:r>
    </w:p>
    <w:p w14:paraId="7ED66D1B" w14:textId="77777777" w:rsidR="007A3FCE" w:rsidRDefault="00000000">
      <w:r>
        <w:rPr>
          <w:rFonts w:ascii="sans-serif" w:hAnsi="sans-serif"/>
          <w:b/>
          <w:bCs/>
        </w:rPr>
        <w:t>Art.</w:t>
      </w:r>
      <w:r>
        <w:rPr>
          <w:b/>
          <w:bCs/>
        </w:rPr>
        <w:t xml:space="preserve"> </w:t>
      </w:r>
      <w:r>
        <w:rPr>
          <w:rFonts w:ascii="sans-serif" w:hAnsi="sans-serif"/>
          <w:b/>
          <w:bCs/>
        </w:rPr>
        <w:t>55.</w:t>
      </w:r>
      <w:r>
        <w:rPr>
          <w:b/>
          <w:bCs/>
        </w:rPr>
        <w:t xml:space="preserve"> </w:t>
      </w:r>
      <w:r>
        <w:rPr>
          <w:rFonts w:ascii="sans-serif" w:hAnsi="sans-serif"/>
          <w:b/>
          <w:bCs/>
        </w:rPr>
        <w:t>(Poddanie</w:t>
      </w:r>
      <w:r>
        <w:rPr>
          <w:b/>
          <w:bCs/>
        </w:rPr>
        <w:t xml:space="preserve"> </w:t>
      </w:r>
      <w:r>
        <w:rPr>
          <w:rFonts w:ascii="sans-serif" w:hAnsi="sans-serif"/>
          <w:b/>
          <w:bCs/>
        </w:rPr>
        <w:t>obwinionego</w:t>
      </w:r>
      <w:r>
        <w:rPr>
          <w:b/>
          <w:bCs/>
        </w:rPr>
        <w:t xml:space="preserve"> </w:t>
      </w:r>
      <w:r>
        <w:rPr>
          <w:rFonts w:ascii="sans-serif" w:hAnsi="sans-serif"/>
          <w:b/>
          <w:bCs/>
        </w:rPr>
        <w:t>próbie)</w:t>
      </w:r>
      <w:r>
        <w:t xml:space="preserve"> </w:t>
      </w:r>
      <w:r>
        <w:rPr>
          <w:rFonts w:ascii="sans-serif" w:hAnsi="sans-serif"/>
        </w:rPr>
        <w:t>1.</w:t>
      </w:r>
      <w:r>
        <w:t xml:space="preserve"> </w:t>
      </w:r>
      <w:r>
        <w:rPr>
          <w:rFonts w:ascii="sans-serif" w:hAnsi="sans-serif"/>
        </w:rPr>
        <w:t>Regionalny</w:t>
      </w:r>
      <w:r>
        <w:t xml:space="preserve"> </w:t>
      </w:r>
      <w:r>
        <w:rPr>
          <w:rFonts w:ascii="sans-serif" w:hAnsi="sans-serif"/>
        </w:rPr>
        <w:t>sąd</w:t>
      </w:r>
      <w:r>
        <w:t xml:space="preserve"> </w:t>
      </w:r>
      <w:r>
        <w:rPr>
          <w:rFonts w:ascii="sans-serif" w:hAnsi="sans-serif"/>
        </w:rPr>
        <w:t>koleżeński</w:t>
      </w:r>
      <w:r>
        <w:t xml:space="preserve"> </w:t>
      </w:r>
      <w:r>
        <w:rPr>
          <w:rFonts w:ascii="sans-serif" w:hAnsi="sans-serif"/>
        </w:rPr>
        <w:t>uznając</w:t>
      </w:r>
      <w:r>
        <w:br/>
      </w:r>
      <w:r>
        <w:rPr>
          <w:rFonts w:ascii="sans-serif" w:hAnsi="sans-serif"/>
        </w:rPr>
        <w:t>obwinionego za winnego może, w miejsce wymierzenia mu kary orzec o poddaniu go próbie.</w:t>
      </w:r>
      <w:bookmarkStart w:id="411" w:name="page22R_mcid38"/>
      <w:bookmarkStart w:id="412" w:name="page22R_mcid37"/>
      <w:bookmarkEnd w:id="411"/>
      <w:bookmarkEnd w:id="412"/>
      <w:r>
        <w:br/>
      </w:r>
      <w:r>
        <w:rPr>
          <w:rFonts w:ascii="sans-serif" w:hAnsi="sans-serif"/>
        </w:rPr>
        <w:t>2. Orzeczenie o poddaniu obwinionego próbie nie może być wydane, jeżeli:</w:t>
      </w:r>
      <w:bookmarkStart w:id="413" w:name="page22R_mcid40"/>
      <w:bookmarkStart w:id="414" w:name="page22R_mcid39"/>
      <w:bookmarkEnd w:id="413"/>
      <w:bookmarkEnd w:id="414"/>
      <w:r>
        <w:br/>
        <w:t xml:space="preserve">     </w:t>
      </w:r>
      <w:r>
        <w:rPr>
          <w:rFonts w:ascii="sans-serif" w:hAnsi="sans-serif"/>
        </w:rPr>
        <w:t>a)</w:t>
      </w:r>
      <w:r>
        <w:t xml:space="preserve"> </w:t>
      </w:r>
      <w:r>
        <w:rPr>
          <w:rFonts w:ascii="sans-serif" w:hAnsi="sans-serif"/>
        </w:rPr>
        <w:t xml:space="preserve">strony nie są gotowe do pojednania, w szczególności obwiniony nie godzi się na   </w:t>
      </w:r>
    </w:p>
    <w:p w14:paraId="0324A547" w14:textId="77777777" w:rsidR="007A3FCE" w:rsidRDefault="00000000">
      <w:r>
        <w:rPr>
          <w:rFonts w:ascii="sans-serif" w:hAnsi="sans-serif"/>
        </w:rPr>
        <w:t xml:space="preserve">        poddanie go próbie</w:t>
      </w:r>
      <w:r>
        <w:t xml:space="preserve"> </w:t>
      </w:r>
    </w:p>
    <w:p w14:paraId="2FE5456C" w14:textId="77777777" w:rsidR="007A3FCE" w:rsidRDefault="00000000">
      <w:bookmarkStart w:id="415" w:name="page24R_mcid0"/>
      <w:bookmarkEnd w:id="415"/>
      <w:r>
        <w:rPr>
          <w:rFonts w:ascii="sans-serif" w:hAnsi="sans-serif"/>
        </w:rPr>
        <w:t xml:space="preserve">    b) zawinienie obwinionego jest znaczne,</w:t>
      </w:r>
      <w:bookmarkStart w:id="416" w:name="page24R_mcid2"/>
      <w:bookmarkStart w:id="417" w:name="page24R_mcid1"/>
      <w:bookmarkEnd w:id="416"/>
      <w:bookmarkEnd w:id="417"/>
      <w:r>
        <w:br/>
        <w:t xml:space="preserve">     </w:t>
      </w:r>
      <w:r>
        <w:rPr>
          <w:rFonts w:ascii="sans-serif" w:hAnsi="sans-serif"/>
        </w:rPr>
        <w:t>c)</w:t>
      </w:r>
      <w:r>
        <w:t xml:space="preserve"> </w:t>
      </w:r>
      <w:r>
        <w:rPr>
          <w:rFonts w:ascii="sans-serif" w:hAnsi="sans-serif"/>
        </w:rPr>
        <w:t>przypuszczenie,</w:t>
      </w:r>
      <w:r>
        <w:t xml:space="preserve"> </w:t>
      </w:r>
      <w:r>
        <w:rPr>
          <w:rFonts w:ascii="sans-serif" w:hAnsi="sans-serif"/>
        </w:rPr>
        <w:t>że</w:t>
      </w:r>
      <w:r>
        <w:t xml:space="preserve"> </w:t>
      </w:r>
      <w:r>
        <w:rPr>
          <w:rFonts w:ascii="sans-serif" w:hAnsi="sans-serif"/>
        </w:rPr>
        <w:t>cele</w:t>
      </w:r>
      <w:r>
        <w:t xml:space="preserve"> </w:t>
      </w:r>
      <w:r>
        <w:rPr>
          <w:rFonts w:ascii="sans-serif" w:hAnsi="sans-serif"/>
        </w:rPr>
        <w:t>postępowania</w:t>
      </w:r>
      <w:r>
        <w:t xml:space="preserve"> </w:t>
      </w:r>
      <w:r>
        <w:rPr>
          <w:rFonts w:ascii="sans-serif" w:hAnsi="sans-serif"/>
        </w:rPr>
        <w:t>zostaną</w:t>
      </w:r>
      <w:r>
        <w:t xml:space="preserve"> </w:t>
      </w:r>
      <w:r>
        <w:rPr>
          <w:rFonts w:ascii="sans-serif" w:hAnsi="sans-serif"/>
        </w:rPr>
        <w:t>spełnione</w:t>
      </w:r>
      <w:r>
        <w:t xml:space="preserve"> </w:t>
      </w:r>
      <w:r>
        <w:rPr>
          <w:rFonts w:ascii="sans-serif" w:hAnsi="sans-serif"/>
        </w:rPr>
        <w:t>mimo</w:t>
      </w:r>
      <w:r>
        <w:t xml:space="preserve"> </w:t>
      </w:r>
      <w:r>
        <w:rPr>
          <w:rFonts w:ascii="sans-serif" w:hAnsi="sans-serif"/>
        </w:rPr>
        <w:t>odstąpienia</w:t>
      </w:r>
      <w:r>
        <w:br/>
        <w:t xml:space="preserve">         </w:t>
      </w:r>
      <w:r>
        <w:rPr>
          <w:rFonts w:ascii="sans-serif" w:hAnsi="sans-serif"/>
        </w:rPr>
        <w:t xml:space="preserve">od wymierzenia obwinionemu kary jest pozbawione uzasadnienia w świetle   </w:t>
      </w:r>
    </w:p>
    <w:p w14:paraId="09A515A9" w14:textId="77777777" w:rsidR="007A3FCE" w:rsidRDefault="00000000">
      <w:r>
        <w:rPr>
          <w:rFonts w:ascii="sans-serif" w:hAnsi="sans-serif"/>
        </w:rPr>
        <w:t xml:space="preserve">       okoliczności sprawy.</w:t>
      </w:r>
      <w:bookmarkStart w:id="418" w:name="page24R_mcid4"/>
      <w:bookmarkStart w:id="419" w:name="page24R_mcid3"/>
      <w:bookmarkEnd w:id="418"/>
      <w:bookmarkEnd w:id="419"/>
      <w:r>
        <w:br/>
      </w:r>
      <w:r>
        <w:rPr>
          <w:rFonts w:ascii="sans-serif" w:hAnsi="sans-serif"/>
        </w:rPr>
        <w:t>2.</w:t>
      </w:r>
      <w:r>
        <w:t xml:space="preserve"> </w:t>
      </w:r>
      <w:r>
        <w:rPr>
          <w:rFonts w:ascii="sans-serif" w:hAnsi="sans-serif"/>
        </w:rPr>
        <w:t>Orzekając</w:t>
      </w:r>
      <w:r>
        <w:t xml:space="preserve"> </w:t>
      </w:r>
      <w:r>
        <w:rPr>
          <w:rFonts w:ascii="sans-serif" w:hAnsi="sans-serif"/>
        </w:rPr>
        <w:t>o</w:t>
      </w:r>
      <w:r>
        <w:t xml:space="preserve"> </w:t>
      </w:r>
      <w:r>
        <w:rPr>
          <w:rFonts w:ascii="sans-serif" w:hAnsi="sans-serif"/>
        </w:rPr>
        <w:t>poddaniu</w:t>
      </w:r>
      <w:r>
        <w:t xml:space="preserve"> </w:t>
      </w:r>
      <w:r>
        <w:rPr>
          <w:rFonts w:ascii="sans-serif" w:hAnsi="sans-serif"/>
        </w:rPr>
        <w:t>obwinionego</w:t>
      </w:r>
      <w:r>
        <w:t xml:space="preserve"> </w:t>
      </w:r>
      <w:r>
        <w:rPr>
          <w:rFonts w:ascii="sans-serif" w:hAnsi="sans-serif"/>
        </w:rPr>
        <w:t>próbie,</w:t>
      </w:r>
      <w:r>
        <w:t xml:space="preserve"> </w:t>
      </w:r>
      <w:r>
        <w:rPr>
          <w:rFonts w:ascii="sans-serif" w:hAnsi="sans-serif"/>
        </w:rPr>
        <w:t>regionalny</w:t>
      </w:r>
      <w:r>
        <w:t xml:space="preserve"> </w:t>
      </w:r>
      <w:r>
        <w:rPr>
          <w:rFonts w:ascii="sans-serif" w:hAnsi="sans-serif"/>
        </w:rPr>
        <w:t>sąd</w:t>
      </w:r>
      <w:r>
        <w:t xml:space="preserve"> </w:t>
      </w:r>
      <w:r>
        <w:rPr>
          <w:rFonts w:ascii="sans-serif" w:hAnsi="sans-serif"/>
        </w:rPr>
        <w:t>koleżeński</w:t>
      </w:r>
      <w:r>
        <w:t xml:space="preserve"> </w:t>
      </w:r>
      <w:r>
        <w:rPr>
          <w:rFonts w:ascii="sans-serif" w:hAnsi="sans-serif"/>
        </w:rPr>
        <w:t>zakreśla</w:t>
      </w:r>
      <w:r>
        <w:br/>
      </w:r>
      <w:r>
        <w:rPr>
          <w:rFonts w:ascii="sans-serif" w:hAnsi="sans-serif"/>
        </w:rPr>
        <w:t>obwinionemu termin na określone działanie lub zaniechanie, w szczególności na złożenie</w:t>
      </w:r>
      <w:r>
        <w:br/>
      </w:r>
      <w:r>
        <w:rPr>
          <w:rFonts w:ascii="sans-serif" w:hAnsi="sans-serif"/>
        </w:rPr>
        <w:t>oświadczenia odpowiedniej treści lub na usunięcie skutków dotychczasowych działań</w:t>
      </w:r>
    </w:p>
    <w:p w14:paraId="1D3C9B36" w14:textId="77777777" w:rsidR="007A3FCE" w:rsidRDefault="00000000">
      <w:r>
        <w:rPr>
          <w:rFonts w:ascii="sans-serif" w:hAnsi="sans-serif"/>
        </w:rPr>
        <w:t xml:space="preserve"> w inny sposób.</w:t>
      </w:r>
      <w:bookmarkStart w:id="420" w:name="page24R_mcid6"/>
      <w:bookmarkStart w:id="421" w:name="page24R_mcid5"/>
      <w:bookmarkEnd w:id="420"/>
      <w:bookmarkEnd w:id="421"/>
      <w:r>
        <w:br/>
      </w:r>
      <w:r>
        <w:rPr>
          <w:rFonts w:ascii="sans-serif" w:hAnsi="sans-serif"/>
        </w:rPr>
        <w:t>3.</w:t>
      </w:r>
      <w:r>
        <w:t xml:space="preserve"> </w:t>
      </w:r>
      <w:r>
        <w:rPr>
          <w:rFonts w:ascii="sans-serif" w:hAnsi="sans-serif"/>
        </w:rPr>
        <w:t>Orzeczenie o</w:t>
      </w:r>
      <w:r>
        <w:t xml:space="preserve"> </w:t>
      </w:r>
      <w:r>
        <w:rPr>
          <w:rFonts w:ascii="sans-serif" w:hAnsi="sans-serif"/>
        </w:rPr>
        <w:t>podaniu sprawcy próbie podlega zaskarżeniu. Strona wnosząca odwołanie może</w:t>
      </w:r>
      <w:r>
        <w:t xml:space="preserve"> </w:t>
      </w:r>
      <w:r>
        <w:rPr>
          <w:rFonts w:ascii="sans-serif" w:hAnsi="sans-serif"/>
        </w:rPr>
        <w:t>zarzucić</w:t>
      </w:r>
      <w:r>
        <w:t xml:space="preserve"> </w:t>
      </w:r>
      <w:r>
        <w:rPr>
          <w:rFonts w:ascii="sans-serif" w:hAnsi="sans-serif"/>
        </w:rPr>
        <w:t>jedynie</w:t>
      </w:r>
      <w:r>
        <w:t xml:space="preserve"> </w:t>
      </w:r>
      <w:r>
        <w:rPr>
          <w:rFonts w:ascii="sans-serif" w:hAnsi="sans-serif"/>
        </w:rPr>
        <w:t>naruszenie</w:t>
      </w:r>
      <w:r>
        <w:t xml:space="preserve"> </w:t>
      </w:r>
      <w:r>
        <w:rPr>
          <w:rFonts w:ascii="sans-serif" w:hAnsi="sans-serif"/>
        </w:rPr>
        <w:t>przesłanek</w:t>
      </w:r>
      <w:r>
        <w:t xml:space="preserve"> </w:t>
      </w:r>
      <w:r>
        <w:rPr>
          <w:rFonts w:ascii="sans-serif" w:hAnsi="sans-serif"/>
        </w:rPr>
        <w:t>wydania</w:t>
      </w:r>
      <w:r>
        <w:t xml:space="preserve"> </w:t>
      </w:r>
      <w:r>
        <w:rPr>
          <w:rFonts w:ascii="sans-serif" w:hAnsi="sans-serif"/>
        </w:rPr>
        <w:t>orzeczenia</w:t>
      </w:r>
      <w:r>
        <w:t xml:space="preserve"> </w:t>
      </w:r>
      <w:r>
        <w:rPr>
          <w:rFonts w:ascii="sans-serif" w:hAnsi="sans-serif"/>
        </w:rPr>
        <w:t>o</w:t>
      </w:r>
      <w:r>
        <w:t xml:space="preserve"> </w:t>
      </w:r>
      <w:r>
        <w:rPr>
          <w:rFonts w:ascii="sans-serif" w:hAnsi="sans-serif"/>
        </w:rPr>
        <w:t>poddaniu</w:t>
      </w:r>
      <w:r>
        <w:t xml:space="preserve"> </w:t>
      </w:r>
      <w:r>
        <w:rPr>
          <w:rFonts w:ascii="sans-serif" w:hAnsi="sans-serif"/>
        </w:rPr>
        <w:t>próbie, nadto</w:t>
      </w:r>
      <w:r>
        <w:t xml:space="preserve"> </w:t>
      </w:r>
      <w:r>
        <w:rPr>
          <w:rFonts w:ascii="sans-serif" w:hAnsi="sans-serif"/>
        </w:rPr>
        <w:t>niezgodność</w:t>
      </w:r>
      <w:r>
        <w:t xml:space="preserve"> </w:t>
      </w:r>
      <w:r>
        <w:rPr>
          <w:rFonts w:ascii="sans-serif" w:hAnsi="sans-serif"/>
        </w:rPr>
        <w:t>orzeczenia</w:t>
      </w:r>
      <w:r>
        <w:t xml:space="preserve"> </w:t>
      </w:r>
      <w:r>
        <w:rPr>
          <w:rFonts w:ascii="sans-serif" w:hAnsi="sans-serif"/>
        </w:rPr>
        <w:t>z</w:t>
      </w:r>
      <w:r>
        <w:t xml:space="preserve"> </w:t>
      </w:r>
      <w:r>
        <w:rPr>
          <w:rFonts w:ascii="sans-serif" w:hAnsi="sans-serif"/>
        </w:rPr>
        <w:t>uzgodnieniami</w:t>
      </w:r>
      <w:r>
        <w:t xml:space="preserve"> </w:t>
      </w:r>
      <w:r>
        <w:rPr>
          <w:rFonts w:ascii="sans-serif" w:hAnsi="sans-serif"/>
        </w:rPr>
        <w:t>sądu</w:t>
      </w:r>
      <w:r>
        <w:t xml:space="preserve"> </w:t>
      </w:r>
      <w:r>
        <w:rPr>
          <w:rFonts w:ascii="sans-serif" w:hAnsi="sans-serif"/>
        </w:rPr>
        <w:t>i</w:t>
      </w:r>
      <w:r>
        <w:t xml:space="preserve"> </w:t>
      </w:r>
      <w:r>
        <w:rPr>
          <w:rFonts w:ascii="sans-serif" w:hAnsi="sans-serif"/>
        </w:rPr>
        <w:t>stron</w:t>
      </w:r>
      <w:r>
        <w:t xml:space="preserve"> </w:t>
      </w:r>
      <w:r>
        <w:rPr>
          <w:rFonts w:ascii="sans-serif" w:hAnsi="sans-serif"/>
        </w:rPr>
        <w:t>dokonanych</w:t>
      </w:r>
      <w:r>
        <w:t xml:space="preserve"> </w:t>
      </w:r>
      <w:r>
        <w:rPr>
          <w:rFonts w:ascii="sans-serif" w:hAnsi="sans-serif"/>
        </w:rPr>
        <w:t>przed</w:t>
      </w:r>
      <w:r>
        <w:t xml:space="preserve"> </w:t>
      </w:r>
      <w:r>
        <w:rPr>
          <w:rFonts w:ascii="sans-serif" w:hAnsi="sans-serif"/>
        </w:rPr>
        <w:t>jego</w:t>
      </w:r>
      <w:r>
        <w:br/>
      </w:r>
      <w:r>
        <w:rPr>
          <w:rFonts w:ascii="sans-serif" w:hAnsi="sans-serif"/>
        </w:rPr>
        <w:t>wydaniem.</w:t>
      </w:r>
      <w:bookmarkStart w:id="422" w:name="page24R_mcid7"/>
      <w:bookmarkEnd w:id="422"/>
      <w:r>
        <w:br/>
      </w:r>
      <w:r>
        <w:rPr>
          <w:rFonts w:ascii="sans-serif" w:hAnsi="sans-serif"/>
        </w:rPr>
        <w:t>4.</w:t>
      </w:r>
      <w:r>
        <w:t xml:space="preserve"> </w:t>
      </w:r>
      <w:r>
        <w:rPr>
          <w:rFonts w:ascii="sans-serif" w:hAnsi="sans-serif"/>
        </w:rPr>
        <w:t>Obwiniony przedstawia regionalnemu sądowi koleżeńskiemu dowód wykonania w terminie nałożonego na niego obowiązku</w:t>
      </w:r>
      <w:r>
        <w:t xml:space="preserve"> – </w:t>
      </w:r>
      <w:r>
        <w:rPr>
          <w:rFonts w:ascii="sans-serif" w:hAnsi="sans-serif"/>
        </w:rPr>
        <w:t>w terminie 7 (siedmiu) dni od dnia upływu terminu zakreślonego</w:t>
      </w:r>
      <w:r>
        <w:t xml:space="preserve"> </w:t>
      </w:r>
      <w:r>
        <w:rPr>
          <w:rFonts w:ascii="sans-serif" w:hAnsi="sans-serif"/>
        </w:rPr>
        <w:t>orzeczeniem.</w:t>
      </w:r>
      <w:r>
        <w:t xml:space="preserve"> </w:t>
      </w:r>
      <w:r>
        <w:rPr>
          <w:rFonts w:ascii="sans-serif" w:hAnsi="sans-serif"/>
        </w:rPr>
        <w:t>W</w:t>
      </w:r>
      <w:r>
        <w:t xml:space="preserve"> </w:t>
      </w:r>
      <w:r>
        <w:rPr>
          <w:rFonts w:ascii="sans-serif" w:hAnsi="sans-serif"/>
        </w:rPr>
        <w:t>razie</w:t>
      </w:r>
      <w:r>
        <w:t xml:space="preserve"> </w:t>
      </w:r>
      <w:r>
        <w:rPr>
          <w:rFonts w:ascii="sans-serif" w:hAnsi="sans-serif"/>
        </w:rPr>
        <w:t>nieprzedstawienia</w:t>
      </w:r>
      <w:r>
        <w:t xml:space="preserve"> </w:t>
      </w:r>
      <w:r>
        <w:rPr>
          <w:rFonts w:ascii="sans-serif" w:hAnsi="sans-serif"/>
        </w:rPr>
        <w:t>dowodu</w:t>
      </w:r>
      <w:r>
        <w:t xml:space="preserve"> </w:t>
      </w:r>
      <w:r>
        <w:rPr>
          <w:rFonts w:ascii="sans-serif" w:hAnsi="sans-serif"/>
        </w:rPr>
        <w:t>w</w:t>
      </w:r>
      <w:r>
        <w:t xml:space="preserve"> </w:t>
      </w:r>
      <w:r>
        <w:rPr>
          <w:rFonts w:ascii="sans-serif" w:hAnsi="sans-serif"/>
        </w:rPr>
        <w:t>terminie,</w:t>
      </w:r>
      <w:r>
        <w:t xml:space="preserve"> </w:t>
      </w:r>
      <w:r>
        <w:rPr>
          <w:rFonts w:ascii="sans-serif" w:hAnsi="sans-serif"/>
        </w:rPr>
        <w:t>regionalny sąd</w:t>
      </w:r>
      <w:r>
        <w:t xml:space="preserve"> </w:t>
      </w:r>
      <w:r>
        <w:rPr>
          <w:rFonts w:ascii="sans-serif" w:hAnsi="sans-serif"/>
        </w:rPr>
        <w:t>koleżeński,</w:t>
      </w:r>
      <w:r>
        <w:t xml:space="preserve"> </w:t>
      </w:r>
      <w:r>
        <w:rPr>
          <w:rFonts w:ascii="sans-serif" w:hAnsi="sans-serif"/>
        </w:rPr>
        <w:t>na</w:t>
      </w:r>
      <w:r>
        <w:t xml:space="preserve"> </w:t>
      </w:r>
      <w:r>
        <w:rPr>
          <w:rFonts w:ascii="sans-serif" w:hAnsi="sans-serif"/>
        </w:rPr>
        <w:t>wniosek</w:t>
      </w:r>
      <w:r>
        <w:t xml:space="preserve"> </w:t>
      </w:r>
      <w:r>
        <w:rPr>
          <w:rFonts w:ascii="sans-serif" w:hAnsi="sans-serif"/>
        </w:rPr>
        <w:t>oskarżyciela,</w:t>
      </w:r>
      <w:r>
        <w:t xml:space="preserve"> </w:t>
      </w:r>
      <w:r>
        <w:rPr>
          <w:rFonts w:ascii="sans-serif" w:hAnsi="sans-serif"/>
        </w:rPr>
        <w:t>orzekając</w:t>
      </w:r>
      <w:r>
        <w:t xml:space="preserve"> </w:t>
      </w:r>
      <w:r>
        <w:rPr>
          <w:rFonts w:ascii="sans-serif" w:hAnsi="sans-serif"/>
        </w:rPr>
        <w:t>w</w:t>
      </w:r>
      <w:r>
        <w:t xml:space="preserve"> </w:t>
      </w:r>
      <w:r>
        <w:rPr>
          <w:rFonts w:ascii="sans-serif" w:hAnsi="sans-serif"/>
        </w:rPr>
        <w:t>tym</w:t>
      </w:r>
      <w:r>
        <w:t xml:space="preserve"> </w:t>
      </w:r>
      <w:r>
        <w:rPr>
          <w:rFonts w:ascii="sans-serif" w:hAnsi="sans-serif"/>
        </w:rPr>
        <w:t>samym</w:t>
      </w:r>
      <w:r>
        <w:t xml:space="preserve"> </w:t>
      </w:r>
      <w:r>
        <w:rPr>
          <w:rFonts w:ascii="sans-serif" w:hAnsi="sans-serif"/>
        </w:rPr>
        <w:t>składzie</w:t>
      </w:r>
      <w:r>
        <w:t xml:space="preserve"> </w:t>
      </w:r>
      <w:r>
        <w:rPr>
          <w:rFonts w:ascii="sans-serif" w:hAnsi="sans-serif"/>
        </w:rPr>
        <w:t>uchyla orzeczenie o poddaniu próbie i wymierza karę.</w:t>
      </w:r>
      <w:r>
        <w:t xml:space="preserve"> </w:t>
      </w:r>
    </w:p>
    <w:p w14:paraId="391B1D8A" w14:textId="77777777" w:rsidR="007A3FCE" w:rsidRDefault="007A3FCE"/>
    <w:p w14:paraId="60491671" w14:textId="77777777" w:rsidR="007A3FCE" w:rsidRDefault="00000000">
      <w:bookmarkStart w:id="423" w:name="page24R_mcid9"/>
      <w:bookmarkEnd w:id="423"/>
      <w:r>
        <w:rPr>
          <w:rFonts w:ascii="sans-serif" w:hAnsi="sans-serif"/>
          <w:b/>
          <w:bCs/>
        </w:rPr>
        <w:t>Art. 56. (Sporządzenie orzeczenia)</w:t>
      </w:r>
      <w:r>
        <w:t xml:space="preserve"> </w:t>
      </w:r>
      <w:r>
        <w:rPr>
          <w:rFonts w:ascii="sans-serif" w:hAnsi="sans-serif"/>
        </w:rPr>
        <w:t>1.</w:t>
      </w:r>
      <w:r>
        <w:t xml:space="preserve"> </w:t>
      </w:r>
      <w:r>
        <w:rPr>
          <w:rFonts w:ascii="sans-serif" w:hAnsi="sans-serif"/>
        </w:rPr>
        <w:t>Niezwłocznie po zakończeniu narady, uwzględniając jej wyniki sporządza się orzeczenie na piśmie.</w:t>
      </w:r>
      <w:bookmarkStart w:id="424" w:name="page24R_mcid11"/>
      <w:bookmarkStart w:id="425" w:name="page24R_mcid10"/>
      <w:bookmarkEnd w:id="424"/>
      <w:bookmarkEnd w:id="425"/>
      <w:r>
        <w:br/>
      </w:r>
      <w:r>
        <w:rPr>
          <w:rFonts w:ascii="sans-serif" w:hAnsi="sans-serif"/>
        </w:rPr>
        <w:t>2.</w:t>
      </w:r>
      <w:r>
        <w:t xml:space="preserve"> </w:t>
      </w:r>
      <w:r>
        <w:rPr>
          <w:rFonts w:ascii="sans-serif" w:hAnsi="sans-serif"/>
        </w:rPr>
        <w:t>Orzeczenie</w:t>
      </w:r>
      <w:r>
        <w:t xml:space="preserve"> </w:t>
      </w:r>
      <w:r>
        <w:rPr>
          <w:rFonts w:ascii="sans-serif" w:hAnsi="sans-serif"/>
        </w:rPr>
        <w:t>podpisują</w:t>
      </w:r>
      <w:r>
        <w:t xml:space="preserve"> </w:t>
      </w:r>
      <w:r>
        <w:rPr>
          <w:rFonts w:ascii="sans-serif" w:hAnsi="sans-serif"/>
        </w:rPr>
        <w:t>wszyscy</w:t>
      </w:r>
      <w:r>
        <w:t xml:space="preserve"> </w:t>
      </w:r>
      <w:r>
        <w:rPr>
          <w:rFonts w:ascii="sans-serif" w:hAnsi="sans-serif"/>
        </w:rPr>
        <w:t>członkowie</w:t>
      </w:r>
      <w:r>
        <w:t xml:space="preserve"> </w:t>
      </w:r>
      <w:r>
        <w:rPr>
          <w:rFonts w:ascii="sans-serif" w:hAnsi="sans-serif"/>
        </w:rPr>
        <w:t>składu</w:t>
      </w:r>
      <w:r>
        <w:t xml:space="preserve"> </w:t>
      </w:r>
      <w:r>
        <w:rPr>
          <w:rFonts w:ascii="sans-serif" w:hAnsi="sans-serif"/>
        </w:rPr>
        <w:t>orzekającego,</w:t>
      </w:r>
      <w:r>
        <w:t xml:space="preserve"> </w:t>
      </w:r>
      <w:r>
        <w:rPr>
          <w:rFonts w:ascii="sans-serif" w:hAnsi="sans-serif"/>
        </w:rPr>
        <w:t>nie</w:t>
      </w:r>
      <w:r>
        <w:t xml:space="preserve"> </w:t>
      </w:r>
      <w:r>
        <w:rPr>
          <w:rFonts w:ascii="sans-serif" w:hAnsi="sans-serif"/>
        </w:rPr>
        <w:t>wyłączając</w:t>
      </w:r>
      <w:r>
        <w:br/>
      </w:r>
      <w:r>
        <w:rPr>
          <w:rFonts w:ascii="sans-serif" w:hAnsi="sans-serif"/>
        </w:rPr>
        <w:t>przegłosowanych.</w:t>
      </w:r>
      <w:bookmarkStart w:id="426" w:name="page24R_mcid13"/>
      <w:bookmarkStart w:id="427" w:name="page24R_mcid12"/>
      <w:bookmarkEnd w:id="426"/>
      <w:bookmarkEnd w:id="427"/>
      <w:r>
        <w:br/>
      </w:r>
      <w:r>
        <w:rPr>
          <w:rFonts w:ascii="sans-serif" w:hAnsi="sans-serif"/>
        </w:rPr>
        <w:t>3.</w:t>
      </w:r>
      <w:r>
        <w:t xml:space="preserve"> </w:t>
      </w:r>
      <w:r>
        <w:rPr>
          <w:rFonts w:ascii="sans-serif" w:hAnsi="sans-serif"/>
        </w:rPr>
        <w:t>Członek</w:t>
      </w:r>
      <w:r>
        <w:t xml:space="preserve"> </w:t>
      </w:r>
      <w:r>
        <w:rPr>
          <w:rFonts w:ascii="sans-serif" w:hAnsi="sans-serif"/>
        </w:rPr>
        <w:t>składu</w:t>
      </w:r>
      <w:r>
        <w:t xml:space="preserve"> </w:t>
      </w:r>
      <w:r>
        <w:rPr>
          <w:rFonts w:ascii="sans-serif" w:hAnsi="sans-serif"/>
        </w:rPr>
        <w:t>orzekającego</w:t>
      </w:r>
      <w:r>
        <w:t xml:space="preserve"> </w:t>
      </w:r>
      <w:r>
        <w:rPr>
          <w:rFonts w:ascii="sans-serif" w:hAnsi="sans-serif"/>
        </w:rPr>
        <w:t>którego</w:t>
      </w:r>
      <w:r>
        <w:t xml:space="preserve"> </w:t>
      </w:r>
      <w:r>
        <w:rPr>
          <w:rFonts w:ascii="sans-serif" w:hAnsi="sans-serif"/>
        </w:rPr>
        <w:t>stanowisko</w:t>
      </w:r>
      <w:r>
        <w:t xml:space="preserve"> </w:t>
      </w:r>
      <w:r>
        <w:rPr>
          <w:rFonts w:ascii="sans-serif" w:hAnsi="sans-serif"/>
        </w:rPr>
        <w:t>zostało</w:t>
      </w:r>
      <w:r>
        <w:t xml:space="preserve"> </w:t>
      </w:r>
      <w:r>
        <w:rPr>
          <w:rFonts w:ascii="sans-serif" w:hAnsi="sans-serif"/>
        </w:rPr>
        <w:t>przegłosowane,</w:t>
      </w:r>
      <w:r>
        <w:t xml:space="preserve"> </w:t>
      </w:r>
      <w:r>
        <w:rPr>
          <w:rFonts w:ascii="sans-serif" w:hAnsi="sans-serif"/>
        </w:rPr>
        <w:t>może</w:t>
      </w:r>
      <w:r>
        <w:br/>
      </w:r>
      <w:r>
        <w:rPr>
          <w:rFonts w:ascii="sans-serif" w:hAnsi="sans-serif"/>
        </w:rPr>
        <w:t>podpisując orzeczenie zaznaczyć swe zdanie odrębne.</w:t>
      </w:r>
      <w:bookmarkStart w:id="428" w:name="page24R_mcid15"/>
      <w:bookmarkStart w:id="429" w:name="page24R_mcid14"/>
      <w:bookmarkEnd w:id="428"/>
      <w:bookmarkEnd w:id="429"/>
      <w:r>
        <w:br/>
      </w:r>
    </w:p>
    <w:p w14:paraId="6EEEC8AF" w14:textId="77777777" w:rsidR="007A3FCE" w:rsidRDefault="00000000">
      <w:r>
        <w:rPr>
          <w:rFonts w:ascii="sans-serif" w:hAnsi="sans-serif"/>
          <w:b/>
          <w:bCs/>
        </w:rPr>
        <w:t>Art. 57. (Treść orzeczenia)</w:t>
      </w:r>
      <w:r>
        <w:t xml:space="preserve"> </w:t>
      </w:r>
      <w:r>
        <w:rPr>
          <w:rFonts w:ascii="sans-serif" w:hAnsi="sans-serif"/>
        </w:rPr>
        <w:t>Orzeczenie sądu koleżeńskiego zawiera:</w:t>
      </w:r>
      <w:bookmarkStart w:id="430" w:name="page24R_mcid16"/>
      <w:bookmarkEnd w:id="430"/>
      <w:r>
        <w:br/>
      </w:r>
      <w:r>
        <w:rPr>
          <w:rFonts w:ascii="sans-serif" w:hAnsi="sans-serif"/>
        </w:rPr>
        <w:t>1)</w:t>
      </w:r>
      <w:r>
        <w:t xml:space="preserve"> </w:t>
      </w:r>
      <w:r>
        <w:rPr>
          <w:rFonts w:ascii="sans-serif" w:hAnsi="sans-serif"/>
        </w:rPr>
        <w:t>oznaczenie miejscowości i daty wydania,</w:t>
      </w:r>
      <w:bookmarkStart w:id="431" w:name="page24R_mcid17"/>
      <w:bookmarkEnd w:id="431"/>
      <w:r>
        <w:br/>
      </w:r>
      <w:r>
        <w:rPr>
          <w:rFonts w:ascii="sans-serif" w:hAnsi="sans-serif"/>
        </w:rPr>
        <w:t>2)</w:t>
      </w:r>
      <w:r>
        <w:t xml:space="preserve"> </w:t>
      </w:r>
      <w:r>
        <w:rPr>
          <w:rFonts w:ascii="sans-serif" w:hAnsi="sans-serif"/>
        </w:rPr>
        <w:t>określenie „Orzeczenie sądu koleżeńskiego”,</w:t>
      </w:r>
      <w:bookmarkStart w:id="432" w:name="page24R_mcid18"/>
      <w:bookmarkEnd w:id="432"/>
      <w:r>
        <w:br/>
      </w:r>
      <w:r>
        <w:rPr>
          <w:rFonts w:ascii="sans-serif" w:hAnsi="sans-serif"/>
        </w:rPr>
        <w:t>3)</w:t>
      </w:r>
      <w:r>
        <w:t xml:space="preserve"> </w:t>
      </w:r>
      <w:r>
        <w:rPr>
          <w:rFonts w:ascii="sans-serif" w:hAnsi="sans-serif"/>
        </w:rPr>
        <w:t>oznaczenie sądu koleżeńskiego,</w:t>
      </w:r>
      <w:bookmarkStart w:id="433" w:name="page24R_mcid19"/>
      <w:bookmarkEnd w:id="433"/>
      <w:r>
        <w:br/>
      </w:r>
      <w:r>
        <w:rPr>
          <w:rFonts w:ascii="sans-serif" w:hAnsi="sans-serif"/>
        </w:rPr>
        <w:t>4)</w:t>
      </w:r>
      <w:r>
        <w:t xml:space="preserve"> </w:t>
      </w:r>
      <w:r>
        <w:rPr>
          <w:rFonts w:ascii="sans-serif" w:hAnsi="sans-serif"/>
        </w:rPr>
        <w:t>oznaczenie członków składu orzekającego,</w:t>
      </w:r>
      <w:bookmarkStart w:id="434" w:name="page24R_mcid20"/>
      <w:bookmarkEnd w:id="434"/>
      <w:r>
        <w:br/>
      </w:r>
      <w:r>
        <w:rPr>
          <w:rFonts w:ascii="sans-serif" w:hAnsi="sans-serif"/>
        </w:rPr>
        <w:t>5)</w:t>
      </w:r>
      <w:r>
        <w:t xml:space="preserve"> </w:t>
      </w:r>
      <w:r>
        <w:rPr>
          <w:rFonts w:ascii="sans-serif" w:hAnsi="sans-serif"/>
        </w:rPr>
        <w:t>oznaczenie protokolanta,</w:t>
      </w:r>
      <w:bookmarkStart w:id="435" w:name="page24R_mcid21"/>
      <w:bookmarkEnd w:id="435"/>
      <w:r>
        <w:br/>
      </w:r>
      <w:r>
        <w:rPr>
          <w:rFonts w:ascii="sans-serif" w:hAnsi="sans-serif"/>
        </w:rPr>
        <w:t>6)</w:t>
      </w:r>
      <w:r>
        <w:t xml:space="preserve"> </w:t>
      </w:r>
      <w:r>
        <w:rPr>
          <w:rFonts w:ascii="sans-serif" w:hAnsi="sans-serif"/>
        </w:rPr>
        <w:t>oznaczenie obwinionego,</w:t>
      </w:r>
      <w:bookmarkStart w:id="436" w:name="page24R_mcid22"/>
      <w:bookmarkEnd w:id="436"/>
      <w:r>
        <w:br/>
      </w:r>
      <w:r>
        <w:rPr>
          <w:rFonts w:ascii="sans-serif" w:hAnsi="sans-serif"/>
        </w:rPr>
        <w:t>7)</w:t>
      </w:r>
      <w:r>
        <w:t xml:space="preserve"> </w:t>
      </w:r>
      <w:r>
        <w:rPr>
          <w:rFonts w:ascii="sans-serif" w:hAnsi="sans-serif"/>
        </w:rPr>
        <w:t>oznaczenie oskarżyciela wraz z przytoczeniem zarzutu skargi,</w:t>
      </w:r>
      <w:bookmarkStart w:id="437" w:name="page24R_mcid23"/>
      <w:bookmarkEnd w:id="437"/>
      <w:r>
        <w:br/>
      </w:r>
      <w:r>
        <w:rPr>
          <w:rFonts w:ascii="sans-serif" w:hAnsi="sans-serif"/>
        </w:rPr>
        <w:t>8)</w:t>
      </w:r>
      <w:r>
        <w:t xml:space="preserve"> </w:t>
      </w:r>
      <w:r>
        <w:rPr>
          <w:rFonts w:ascii="sans-serif" w:hAnsi="sans-serif"/>
        </w:rPr>
        <w:t>rozstrzygnięcie,</w:t>
      </w:r>
      <w:bookmarkStart w:id="438" w:name="page24R_mcid24"/>
      <w:bookmarkEnd w:id="438"/>
      <w:r>
        <w:br/>
      </w:r>
      <w:r>
        <w:rPr>
          <w:rFonts w:ascii="sans-serif" w:hAnsi="sans-serif"/>
        </w:rPr>
        <w:t>9)</w:t>
      </w:r>
      <w:r>
        <w:t xml:space="preserve"> </w:t>
      </w:r>
      <w:r>
        <w:rPr>
          <w:rFonts w:ascii="sans-serif" w:hAnsi="sans-serif"/>
        </w:rPr>
        <w:t>podpisy członków składu orzekającego.</w:t>
      </w:r>
      <w:bookmarkStart w:id="439" w:name="page24R_mcid26"/>
      <w:bookmarkStart w:id="440" w:name="page24R_mcid25"/>
      <w:bookmarkEnd w:id="439"/>
      <w:bookmarkEnd w:id="440"/>
      <w:r>
        <w:br/>
      </w:r>
    </w:p>
    <w:p w14:paraId="5995E765" w14:textId="77777777" w:rsidR="007A3FCE" w:rsidRDefault="00000000">
      <w:r>
        <w:rPr>
          <w:rFonts w:ascii="sans-serif" w:hAnsi="sans-serif"/>
          <w:b/>
          <w:bCs/>
        </w:rPr>
        <w:t>Art. 58. (Rodzaje orzeczeń)</w:t>
      </w:r>
      <w:r>
        <w:rPr>
          <w:b/>
          <w:bCs/>
        </w:rPr>
        <w:t xml:space="preserve"> </w:t>
      </w:r>
      <w:r>
        <w:rPr>
          <w:rFonts w:ascii="sans-serif" w:hAnsi="sans-serif"/>
        </w:rPr>
        <w:t>1. Odrębne rozstrzygnięcie musi odnosić się do każdego</w:t>
      </w:r>
      <w:r>
        <w:br/>
      </w:r>
      <w:r>
        <w:rPr>
          <w:rFonts w:ascii="sans-serif" w:hAnsi="sans-serif"/>
        </w:rPr>
        <w:t>z zarzutów stawianych obwinionemu w skardze.</w:t>
      </w:r>
      <w:bookmarkStart w:id="441" w:name="page24R_mcid27"/>
      <w:bookmarkEnd w:id="441"/>
      <w:r>
        <w:br/>
      </w:r>
      <w:r>
        <w:rPr>
          <w:rFonts w:ascii="sans-serif" w:hAnsi="sans-serif"/>
        </w:rPr>
        <w:t>2.</w:t>
      </w:r>
      <w:r>
        <w:t xml:space="preserve"> </w:t>
      </w:r>
      <w:r>
        <w:rPr>
          <w:rFonts w:ascii="sans-serif" w:hAnsi="sans-serif"/>
        </w:rPr>
        <w:t>Regionalny sąd koleżeński:</w:t>
      </w:r>
      <w:bookmarkStart w:id="442" w:name="page24R_mcid29"/>
      <w:bookmarkStart w:id="443" w:name="page24R_mcid28"/>
      <w:bookmarkEnd w:id="442"/>
      <w:bookmarkEnd w:id="443"/>
      <w:r>
        <w:br/>
      </w:r>
      <w:r>
        <w:rPr>
          <w:rFonts w:ascii="sans-serif" w:hAnsi="sans-serif"/>
        </w:rPr>
        <w:lastRenderedPageBreak/>
        <w:t>1)</w:t>
      </w:r>
      <w:r>
        <w:t xml:space="preserve"> </w:t>
      </w:r>
      <w:r>
        <w:rPr>
          <w:rFonts w:ascii="sans-serif" w:hAnsi="sans-serif"/>
        </w:rPr>
        <w:t>uznaje obwinionego za winnego i wymierza mu karę</w:t>
      </w:r>
      <w:r>
        <w:t xml:space="preserve"> </w:t>
      </w:r>
      <w:r>
        <w:rPr>
          <w:rFonts w:ascii="sans-serif" w:hAnsi="sans-serif"/>
        </w:rPr>
        <w:t>-</w:t>
      </w:r>
      <w:r>
        <w:t xml:space="preserve"> </w:t>
      </w:r>
      <w:r>
        <w:rPr>
          <w:rFonts w:ascii="sans-serif" w:hAnsi="sans-serif"/>
        </w:rPr>
        <w:t>jeżeli wina obwinionego,</w:t>
      </w:r>
      <w:r>
        <w:br/>
      </w:r>
      <w:r>
        <w:rPr>
          <w:rFonts w:ascii="sans-serif" w:hAnsi="sans-serif"/>
        </w:rPr>
        <w:t>któremu udowodniono popełnienie przewinienia koleżeńskiego nie budzi rozsądnych</w:t>
      </w:r>
      <w:r>
        <w:br/>
      </w:r>
      <w:r>
        <w:rPr>
          <w:rFonts w:ascii="sans-serif" w:hAnsi="sans-serif"/>
        </w:rPr>
        <w:t>wątpliwości,</w:t>
      </w:r>
      <w:bookmarkStart w:id="444" w:name="page24R_mcid31"/>
      <w:bookmarkStart w:id="445" w:name="page24R_mcid30"/>
      <w:bookmarkEnd w:id="444"/>
      <w:bookmarkEnd w:id="445"/>
      <w:r>
        <w:br/>
      </w:r>
      <w:r>
        <w:rPr>
          <w:rFonts w:ascii="sans-serif" w:hAnsi="sans-serif"/>
        </w:rPr>
        <w:t>2)</w:t>
      </w:r>
      <w:r>
        <w:t xml:space="preserve"> </w:t>
      </w:r>
      <w:r>
        <w:rPr>
          <w:rFonts w:ascii="sans-serif" w:hAnsi="sans-serif"/>
        </w:rPr>
        <w:t>uniewinnia obwinionego</w:t>
      </w:r>
      <w:r>
        <w:t xml:space="preserve"> – </w:t>
      </w:r>
      <w:r>
        <w:rPr>
          <w:rFonts w:ascii="sans-serif" w:hAnsi="sans-serif"/>
        </w:rPr>
        <w:t>jeżeli wina obwinionego oraz dopuszczenie się przez niego</w:t>
      </w:r>
      <w:r>
        <w:br/>
      </w:r>
      <w:r>
        <w:rPr>
          <w:rFonts w:ascii="sans-serif" w:hAnsi="sans-serif"/>
        </w:rPr>
        <w:t>przewinienia</w:t>
      </w:r>
      <w:r>
        <w:t xml:space="preserve"> </w:t>
      </w:r>
      <w:r>
        <w:rPr>
          <w:rFonts w:ascii="sans-serif" w:hAnsi="sans-serif"/>
        </w:rPr>
        <w:t>koleżeńskiego</w:t>
      </w:r>
      <w:r>
        <w:t xml:space="preserve"> </w:t>
      </w:r>
      <w:r>
        <w:rPr>
          <w:rFonts w:ascii="sans-serif" w:hAnsi="sans-serif"/>
        </w:rPr>
        <w:t>nie</w:t>
      </w:r>
      <w:r>
        <w:t xml:space="preserve"> </w:t>
      </w:r>
      <w:r>
        <w:rPr>
          <w:rFonts w:ascii="sans-serif" w:hAnsi="sans-serif"/>
        </w:rPr>
        <w:t>zostało</w:t>
      </w:r>
      <w:r>
        <w:t xml:space="preserve"> </w:t>
      </w:r>
      <w:r>
        <w:rPr>
          <w:rFonts w:ascii="sans-serif" w:hAnsi="sans-serif"/>
        </w:rPr>
        <w:t>udowodnione</w:t>
      </w:r>
      <w:r>
        <w:t xml:space="preserve"> </w:t>
      </w:r>
      <w:r>
        <w:rPr>
          <w:rFonts w:ascii="sans-serif" w:hAnsi="sans-serif"/>
        </w:rPr>
        <w:t>w</w:t>
      </w:r>
      <w:r>
        <w:t xml:space="preserve"> </w:t>
      </w:r>
      <w:r>
        <w:rPr>
          <w:rFonts w:ascii="sans-serif" w:hAnsi="sans-serif"/>
        </w:rPr>
        <w:t>sposób</w:t>
      </w:r>
      <w:r>
        <w:t xml:space="preserve"> </w:t>
      </w:r>
      <w:r>
        <w:rPr>
          <w:rFonts w:ascii="sans-serif" w:hAnsi="sans-serif"/>
        </w:rPr>
        <w:t>niebudzący</w:t>
      </w:r>
      <w:r>
        <w:br/>
      </w:r>
      <w:r>
        <w:rPr>
          <w:rFonts w:ascii="sans-serif" w:hAnsi="sans-serif"/>
        </w:rPr>
        <w:t>rozsądnych wątpliwości,</w:t>
      </w:r>
      <w:bookmarkStart w:id="446" w:name="page24R_mcid33"/>
      <w:bookmarkStart w:id="447" w:name="page24R_mcid32"/>
      <w:bookmarkEnd w:id="446"/>
      <w:bookmarkEnd w:id="447"/>
      <w:r>
        <w:br/>
      </w:r>
      <w:r>
        <w:rPr>
          <w:rFonts w:ascii="sans-serif" w:hAnsi="sans-serif"/>
        </w:rPr>
        <w:t>3)</w:t>
      </w:r>
      <w:r>
        <w:t xml:space="preserve"> </w:t>
      </w:r>
      <w:r>
        <w:rPr>
          <w:rFonts w:ascii="sans-serif" w:hAnsi="sans-serif"/>
        </w:rPr>
        <w:t>umarza postępowanie</w:t>
      </w:r>
      <w:r>
        <w:t xml:space="preserve"> – </w:t>
      </w:r>
      <w:r>
        <w:rPr>
          <w:rFonts w:ascii="sans-serif" w:hAnsi="sans-serif"/>
        </w:rPr>
        <w:t>jeżeli oskarżyciel skutecznie cofnął skargę, obwiniony zmarł</w:t>
      </w:r>
      <w:r>
        <w:br/>
      </w:r>
      <w:r>
        <w:rPr>
          <w:rFonts w:ascii="sans-serif" w:hAnsi="sans-serif"/>
        </w:rPr>
        <w:t>lub wystąpił ze stowarzyszenia, bądź jeżeli zarzut skargi nie stanowił przewinienia</w:t>
      </w:r>
      <w:r>
        <w:br/>
      </w:r>
      <w:r>
        <w:rPr>
          <w:rFonts w:ascii="sans-serif" w:hAnsi="sans-serif"/>
        </w:rPr>
        <w:t>koleżeńskiego</w:t>
      </w:r>
      <w:r>
        <w:t xml:space="preserve"> </w:t>
      </w:r>
    </w:p>
    <w:p w14:paraId="66DAF76A" w14:textId="77777777" w:rsidR="007A3FCE" w:rsidRDefault="007A3FCE"/>
    <w:p w14:paraId="795282A8" w14:textId="77777777" w:rsidR="007A3FCE" w:rsidRDefault="00000000">
      <w:bookmarkStart w:id="448" w:name="page24R_mcid35"/>
      <w:bookmarkEnd w:id="448"/>
      <w:r>
        <w:rPr>
          <w:rFonts w:ascii="sans-serif" w:hAnsi="sans-serif"/>
          <w:b/>
          <w:bCs/>
        </w:rPr>
        <w:t>Art. 59. (Uzasadnienie orzeczenia)</w:t>
      </w:r>
      <w:r>
        <w:t xml:space="preserve"> </w:t>
      </w:r>
      <w:r>
        <w:rPr>
          <w:rFonts w:ascii="sans-serif" w:hAnsi="sans-serif"/>
        </w:rPr>
        <w:t>1.Regionalny sąd koleżeński sporządza uzasadnienie</w:t>
      </w:r>
      <w:r>
        <w:br/>
      </w:r>
      <w:r>
        <w:rPr>
          <w:rFonts w:ascii="sans-serif" w:hAnsi="sans-serif"/>
        </w:rPr>
        <w:t>orzeczenia</w:t>
      </w:r>
      <w:r>
        <w:t xml:space="preserve"> </w:t>
      </w:r>
      <w:r>
        <w:rPr>
          <w:rFonts w:ascii="sans-serif" w:hAnsi="sans-serif"/>
        </w:rPr>
        <w:t>w</w:t>
      </w:r>
      <w:r>
        <w:t xml:space="preserve"> </w:t>
      </w:r>
      <w:r>
        <w:rPr>
          <w:rFonts w:ascii="sans-serif" w:hAnsi="sans-serif"/>
        </w:rPr>
        <w:t>przedmiocie</w:t>
      </w:r>
      <w:r>
        <w:t xml:space="preserve"> </w:t>
      </w:r>
      <w:r>
        <w:rPr>
          <w:rFonts w:ascii="sans-serif" w:hAnsi="sans-serif"/>
        </w:rPr>
        <w:t>odpowiedzialności</w:t>
      </w:r>
      <w:r>
        <w:t xml:space="preserve"> </w:t>
      </w:r>
      <w:r>
        <w:rPr>
          <w:rFonts w:ascii="sans-serif" w:hAnsi="sans-serif"/>
        </w:rPr>
        <w:t>koleżeńskiej</w:t>
      </w:r>
      <w:r>
        <w:t xml:space="preserve"> </w:t>
      </w:r>
      <w:r>
        <w:rPr>
          <w:rFonts w:ascii="sans-serif" w:hAnsi="sans-serif"/>
        </w:rPr>
        <w:t>na</w:t>
      </w:r>
      <w:r>
        <w:t xml:space="preserve"> </w:t>
      </w:r>
      <w:r>
        <w:rPr>
          <w:rFonts w:ascii="sans-serif" w:hAnsi="sans-serif"/>
        </w:rPr>
        <w:t>wniosek</w:t>
      </w:r>
      <w:r>
        <w:t xml:space="preserve"> </w:t>
      </w:r>
      <w:r>
        <w:rPr>
          <w:rFonts w:ascii="sans-serif" w:hAnsi="sans-serif"/>
        </w:rPr>
        <w:t>strony,</w:t>
      </w:r>
      <w:r>
        <w:t xml:space="preserve"> </w:t>
      </w:r>
      <w:r>
        <w:rPr>
          <w:rFonts w:ascii="sans-serif" w:hAnsi="sans-serif"/>
        </w:rPr>
        <w:t>złożony</w:t>
      </w:r>
      <w:r>
        <w:br/>
      </w:r>
      <w:r>
        <w:rPr>
          <w:rFonts w:ascii="sans-serif" w:hAnsi="sans-serif"/>
        </w:rPr>
        <w:t>w terminie 7 (siedmiu) dni od dnia ogłoszenia orzeczenia,</w:t>
      </w:r>
      <w:bookmarkStart w:id="449" w:name="page24R_mcid37"/>
      <w:bookmarkStart w:id="450" w:name="page24R_mcid36"/>
      <w:bookmarkEnd w:id="449"/>
      <w:bookmarkEnd w:id="450"/>
      <w:r>
        <w:br/>
      </w:r>
      <w:r>
        <w:rPr>
          <w:rFonts w:ascii="sans-serif" w:hAnsi="sans-serif"/>
        </w:rPr>
        <w:t>2.</w:t>
      </w:r>
      <w:r>
        <w:t xml:space="preserve"> </w:t>
      </w:r>
      <w:r>
        <w:rPr>
          <w:rFonts w:ascii="sans-serif" w:hAnsi="sans-serif"/>
        </w:rPr>
        <w:t>Uzasadnienie orzeczenia powinno zawierać:</w:t>
      </w:r>
      <w:bookmarkStart w:id="451" w:name="page24R_mcid38"/>
      <w:bookmarkEnd w:id="451"/>
      <w:r>
        <w:br/>
        <w:t xml:space="preserve">      </w:t>
      </w:r>
      <w:r>
        <w:rPr>
          <w:rFonts w:ascii="sans-serif" w:hAnsi="sans-serif"/>
        </w:rPr>
        <w:t>a)</w:t>
      </w:r>
      <w:r>
        <w:t xml:space="preserve"> </w:t>
      </w:r>
      <w:r>
        <w:rPr>
          <w:rFonts w:ascii="sans-serif" w:hAnsi="sans-serif"/>
        </w:rPr>
        <w:t>wskazanie faktów, które sąd uznał za udowodnione,</w:t>
      </w:r>
      <w:r>
        <w:t xml:space="preserve"> </w:t>
      </w:r>
    </w:p>
    <w:p w14:paraId="6D6B6F79" w14:textId="77777777" w:rsidR="007A3FCE" w:rsidRDefault="00000000">
      <w:bookmarkStart w:id="452" w:name="page26R_mcid0"/>
      <w:bookmarkEnd w:id="452"/>
      <w:r>
        <w:rPr>
          <w:rFonts w:ascii="sans-serif" w:hAnsi="sans-serif"/>
        </w:rPr>
        <w:t xml:space="preserve">     b)</w:t>
      </w:r>
      <w:r>
        <w:t xml:space="preserve"> </w:t>
      </w:r>
      <w:r>
        <w:rPr>
          <w:rFonts w:ascii="sans-serif" w:hAnsi="sans-serif"/>
        </w:rPr>
        <w:t>wyjaśnienie, dlaczego sąd oparł się na wskazanych przez siebie dowodach oraz</w:t>
      </w:r>
      <w:r>
        <w:br/>
        <w:t xml:space="preserve">         </w:t>
      </w:r>
      <w:r>
        <w:rPr>
          <w:rFonts w:ascii="sans-serif" w:hAnsi="sans-serif"/>
        </w:rPr>
        <w:t>dlaczego pominiętym dowodom nie dał wiary,</w:t>
      </w:r>
      <w:bookmarkStart w:id="453" w:name="page26R_mcid2"/>
      <w:bookmarkStart w:id="454" w:name="page26R_mcid1"/>
      <w:bookmarkEnd w:id="453"/>
      <w:bookmarkEnd w:id="454"/>
      <w:r>
        <w:br/>
        <w:t xml:space="preserve">     </w:t>
      </w:r>
      <w:r>
        <w:rPr>
          <w:rFonts w:ascii="sans-serif" w:hAnsi="sans-serif"/>
        </w:rPr>
        <w:t>c)</w:t>
      </w:r>
      <w:r>
        <w:t xml:space="preserve"> </w:t>
      </w:r>
      <w:r>
        <w:rPr>
          <w:rFonts w:ascii="sans-serif" w:hAnsi="sans-serif"/>
        </w:rPr>
        <w:t>wskazanie okoliczności obciążających i łagodzących uwzględnionych przy wymiarze</w:t>
      </w:r>
      <w:r>
        <w:br/>
        <w:t xml:space="preserve">         </w:t>
      </w:r>
      <w:r>
        <w:rPr>
          <w:rFonts w:ascii="sans-serif" w:hAnsi="sans-serif"/>
        </w:rPr>
        <w:t>kary,</w:t>
      </w:r>
      <w:bookmarkStart w:id="455" w:name="page26R_mcid4"/>
      <w:bookmarkStart w:id="456" w:name="page26R_mcid3"/>
      <w:bookmarkEnd w:id="455"/>
      <w:bookmarkEnd w:id="456"/>
      <w:r>
        <w:br/>
      </w:r>
      <w:r>
        <w:rPr>
          <w:rFonts w:ascii="sans-serif" w:hAnsi="sans-serif"/>
        </w:rPr>
        <w:t>d)</w:t>
      </w:r>
      <w:r>
        <w:t xml:space="preserve"> </w:t>
      </w:r>
      <w:r>
        <w:rPr>
          <w:rFonts w:ascii="sans-serif" w:hAnsi="sans-serif"/>
        </w:rPr>
        <w:t>uzasadnienie zdania odrębnego, jeśli zostało zgłoszone.</w:t>
      </w:r>
      <w:r>
        <w:t xml:space="preserve"> </w:t>
      </w:r>
    </w:p>
    <w:p w14:paraId="4DA06C51" w14:textId="77777777" w:rsidR="007A3FCE" w:rsidRDefault="007A3FCE"/>
    <w:p w14:paraId="1E6846E7" w14:textId="77777777" w:rsidR="007A3FCE" w:rsidRDefault="00000000">
      <w:pPr>
        <w:jc w:val="center"/>
        <w:rPr>
          <w:b/>
          <w:bCs/>
        </w:rPr>
      </w:pPr>
      <w:bookmarkStart w:id="457" w:name="page26R_mcid6"/>
      <w:bookmarkEnd w:id="457"/>
      <w:r>
        <w:rPr>
          <w:rFonts w:ascii="sans-serif" w:hAnsi="sans-serif"/>
          <w:b/>
          <w:bCs/>
        </w:rPr>
        <w:t>Sekcja 6.</w:t>
      </w:r>
      <w:bookmarkStart w:id="458" w:name="page26R_mcid7"/>
      <w:bookmarkEnd w:id="458"/>
      <w:r>
        <w:rPr>
          <w:b/>
          <w:bCs/>
        </w:rPr>
        <w:br/>
      </w:r>
      <w:r>
        <w:rPr>
          <w:rFonts w:ascii="sans-serif" w:hAnsi="sans-serif"/>
          <w:b/>
          <w:bCs/>
        </w:rPr>
        <w:t xml:space="preserve">Postępowanie </w:t>
      </w:r>
      <w:proofErr w:type="spellStart"/>
      <w:r>
        <w:rPr>
          <w:rFonts w:ascii="sans-serif" w:hAnsi="sans-serif"/>
          <w:b/>
          <w:bCs/>
        </w:rPr>
        <w:t>międzyinstancyjne</w:t>
      </w:r>
      <w:proofErr w:type="spellEnd"/>
      <w:r>
        <w:rPr>
          <w:b/>
          <w:bCs/>
        </w:rPr>
        <w:t xml:space="preserve"> </w:t>
      </w:r>
    </w:p>
    <w:p w14:paraId="2174DFD7" w14:textId="77777777" w:rsidR="007A3FCE" w:rsidRDefault="007A3FCE"/>
    <w:p w14:paraId="1BBBFF5E" w14:textId="77777777" w:rsidR="007A3FCE" w:rsidRDefault="00000000">
      <w:bookmarkStart w:id="459" w:name="page26R_mcid9"/>
      <w:bookmarkEnd w:id="459"/>
      <w:r>
        <w:rPr>
          <w:rFonts w:ascii="sans-serif" w:hAnsi="sans-serif"/>
          <w:b/>
          <w:bCs/>
        </w:rPr>
        <w:t>Art.</w:t>
      </w:r>
      <w:r>
        <w:rPr>
          <w:b/>
          <w:bCs/>
        </w:rPr>
        <w:t xml:space="preserve"> </w:t>
      </w:r>
      <w:r>
        <w:rPr>
          <w:rFonts w:ascii="sans-serif" w:hAnsi="sans-serif"/>
          <w:b/>
          <w:bCs/>
        </w:rPr>
        <w:t>60.</w:t>
      </w:r>
      <w:r>
        <w:rPr>
          <w:b/>
          <w:bCs/>
        </w:rPr>
        <w:t xml:space="preserve"> </w:t>
      </w:r>
      <w:r>
        <w:rPr>
          <w:rFonts w:ascii="sans-serif" w:hAnsi="sans-serif"/>
          <w:b/>
          <w:bCs/>
        </w:rPr>
        <w:t>(Wniesienie</w:t>
      </w:r>
      <w:r>
        <w:rPr>
          <w:b/>
          <w:bCs/>
        </w:rPr>
        <w:t xml:space="preserve"> </w:t>
      </w:r>
      <w:r>
        <w:rPr>
          <w:rFonts w:ascii="sans-serif" w:hAnsi="sans-serif"/>
          <w:b/>
          <w:bCs/>
        </w:rPr>
        <w:t>odwołania)</w:t>
      </w:r>
      <w:r>
        <w:t xml:space="preserve"> </w:t>
      </w:r>
      <w:r>
        <w:rPr>
          <w:rFonts w:ascii="sans-serif" w:hAnsi="sans-serif"/>
        </w:rPr>
        <w:t>1.</w:t>
      </w:r>
      <w:r>
        <w:t xml:space="preserve"> </w:t>
      </w:r>
      <w:r>
        <w:rPr>
          <w:rFonts w:ascii="sans-serif" w:hAnsi="sans-serif"/>
        </w:rPr>
        <w:t>Od</w:t>
      </w:r>
      <w:r>
        <w:t xml:space="preserve"> </w:t>
      </w:r>
      <w:r>
        <w:rPr>
          <w:rFonts w:ascii="sans-serif" w:hAnsi="sans-serif"/>
        </w:rPr>
        <w:t>orzeczenia</w:t>
      </w:r>
      <w:r>
        <w:t xml:space="preserve"> </w:t>
      </w:r>
      <w:r>
        <w:rPr>
          <w:rFonts w:ascii="sans-serif" w:hAnsi="sans-serif"/>
        </w:rPr>
        <w:t>regionalnego</w:t>
      </w:r>
      <w:r>
        <w:t xml:space="preserve"> </w:t>
      </w:r>
      <w:r>
        <w:rPr>
          <w:rFonts w:ascii="sans-serif" w:hAnsi="sans-serif"/>
        </w:rPr>
        <w:t>sądu</w:t>
      </w:r>
      <w:r>
        <w:t xml:space="preserve"> </w:t>
      </w:r>
      <w:r>
        <w:rPr>
          <w:rFonts w:ascii="sans-serif" w:hAnsi="sans-serif"/>
        </w:rPr>
        <w:t>koleżeńskiego</w:t>
      </w:r>
      <w:r>
        <w:br/>
      </w:r>
      <w:r>
        <w:rPr>
          <w:rFonts w:ascii="sans-serif" w:hAnsi="sans-serif"/>
        </w:rPr>
        <w:t>w przedmiocie odpowiedzialności koleżeńskiej</w:t>
      </w:r>
      <w:r>
        <w:t xml:space="preserve"> </w:t>
      </w:r>
      <w:r>
        <w:rPr>
          <w:rFonts w:ascii="sans-serif" w:hAnsi="sans-serif"/>
        </w:rPr>
        <w:t>stronom przysługuje odwołanie.</w:t>
      </w:r>
      <w:bookmarkStart w:id="460" w:name="page26R_mcid11"/>
      <w:bookmarkStart w:id="461" w:name="page26R_mcid10"/>
      <w:bookmarkEnd w:id="460"/>
      <w:bookmarkEnd w:id="461"/>
      <w:r>
        <w:br/>
      </w:r>
      <w:r>
        <w:rPr>
          <w:rFonts w:ascii="sans-serif" w:hAnsi="sans-serif"/>
        </w:rPr>
        <w:t>2.</w:t>
      </w:r>
      <w:r>
        <w:t xml:space="preserve"> </w:t>
      </w:r>
      <w:r>
        <w:rPr>
          <w:rFonts w:ascii="sans-serif" w:hAnsi="sans-serif"/>
        </w:rPr>
        <w:t>Odwołanie wnosi się w terminie 21 (dwudziestu jeden) dni od dnia doręczenia stronie</w:t>
      </w:r>
      <w:r>
        <w:br/>
      </w:r>
      <w:r>
        <w:rPr>
          <w:rFonts w:ascii="sans-serif" w:hAnsi="sans-serif"/>
        </w:rPr>
        <w:t>orzeczenia regionalnego sądu koleżeńskiego wraz z uzasadnieniem.</w:t>
      </w:r>
      <w:bookmarkStart w:id="462" w:name="page26R_mcid13"/>
      <w:bookmarkStart w:id="463" w:name="page26R_mcid12"/>
      <w:bookmarkEnd w:id="462"/>
      <w:bookmarkEnd w:id="463"/>
      <w:r>
        <w:br/>
      </w:r>
      <w:r>
        <w:rPr>
          <w:rFonts w:ascii="sans-serif" w:hAnsi="sans-serif"/>
        </w:rPr>
        <w:t>3.</w:t>
      </w:r>
      <w:r>
        <w:t xml:space="preserve"> </w:t>
      </w:r>
      <w:r>
        <w:rPr>
          <w:rFonts w:ascii="sans-serif" w:hAnsi="sans-serif"/>
        </w:rPr>
        <w:t>Odwołanie wnosi się do regionalnego sądu koleżeńskiego który wydał skarżone nim</w:t>
      </w:r>
      <w:r>
        <w:br/>
      </w:r>
      <w:r>
        <w:rPr>
          <w:rFonts w:ascii="sans-serif" w:hAnsi="sans-serif"/>
        </w:rPr>
        <w:t>orzeczenie.</w:t>
      </w:r>
      <w:r>
        <w:t xml:space="preserve"> </w:t>
      </w:r>
      <w:r>
        <w:rPr>
          <w:rFonts w:ascii="sans-serif" w:hAnsi="sans-serif"/>
        </w:rPr>
        <w:t>Przewodniczący</w:t>
      </w:r>
      <w:r>
        <w:t xml:space="preserve"> </w:t>
      </w:r>
      <w:r>
        <w:rPr>
          <w:rFonts w:ascii="sans-serif" w:hAnsi="sans-serif"/>
        </w:rPr>
        <w:t>regionalnego</w:t>
      </w:r>
      <w:r>
        <w:t xml:space="preserve"> </w:t>
      </w:r>
      <w:r>
        <w:rPr>
          <w:rFonts w:ascii="sans-serif" w:hAnsi="sans-serif"/>
        </w:rPr>
        <w:t>sądu</w:t>
      </w:r>
      <w:r>
        <w:t xml:space="preserve"> </w:t>
      </w:r>
      <w:r>
        <w:rPr>
          <w:rFonts w:ascii="sans-serif" w:hAnsi="sans-serif"/>
        </w:rPr>
        <w:t>koleżeńskiego</w:t>
      </w:r>
      <w:r>
        <w:t xml:space="preserve"> </w:t>
      </w:r>
      <w:r>
        <w:rPr>
          <w:rFonts w:ascii="sans-serif" w:hAnsi="sans-serif"/>
        </w:rPr>
        <w:t>odrzuca</w:t>
      </w:r>
      <w:r>
        <w:t xml:space="preserve"> </w:t>
      </w:r>
      <w:r>
        <w:rPr>
          <w:rFonts w:ascii="sans-serif" w:hAnsi="sans-serif"/>
        </w:rPr>
        <w:t>odwołanie,</w:t>
      </w:r>
      <w:r>
        <w:t xml:space="preserve"> </w:t>
      </w:r>
      <w:r>
        <w:rPr>
          <w:rFonts w:ascii="sans-serif" w:hAnsi="sans-serif"/>
        </w:rPr>
        <w:t>jeśli</w:t>
      </w:r>
      <w:r>
        <w:br/>
      </w:r>
      <w:r>
        <w:rPr>
          <w:rFonts w:ascii="sans-serif" w:hAnsi="sans-serif"/>
        </w:rPr>
        <w:t>wniesiono</w:t>
      </w:r>
      <w:r>
        <w:t xml:space="preserve"> </w:t>
      </w:r>
      <w:r>
        <w:rPr>
          <w:rFonts w:ascii="sans-serif" w:hAnsi="sans-serif"/>
        </w:rPr>
        <w:t>je</w:t>
      </w:r>
      <w:r>
        <w:t xml:space="preserve"> </w:t>
      </w:r>
      <w:r>
        <w:rPr>
          <w:rFonts w:ascii="sans-serif" w:hAnsi="sans-serif"/>
        </w:rPr>
        <w:t>po</w:t>
      </w:r>
      <w:r>
        <w:t xml:space="preserve"> </w:t>
      </w:r>
      <w:r>
        <w:rPr>
          <w:rFonts w:ascii="sans-serif" w:hAnsi="sans-serif"/>
        </w:rPr>
        <w:t>terminie.</w:t>
      </w:r>
      <w:r>
        <w:t xml:space="preserve"> </w:t>
      </w:r>
      <w:r>
        <w:rPr>
          <w:rFonts w:ascii="sans-serif" w:hAnsi="sans-serif"/>
        </w:rPr>
        <w:t>Od</w:t>
      </w:r>
      <w:r>
        <w:t xml:space="preserve"> </w:t>
      </w:r>
      <w:r>
        <w:rPr>
          <w:rFonts w:ascii="sans-serif" w:hAnsi="sans-serif"/>
        </w:rPr>
        <w:t>zarządzenia</w:t>
      </w:r>
      <w:r>
        <w:t xml:space="preserve"> </w:t>
      </w:r>
      <w:r>
        <w:rPr>
          <w:rFonts w:ascii="sans-serif" w:hAnsi="sans-serif"/>
        </w:rPr>
        <w:t>o</w:t>
      </w:r>
      <w:r>
        <w:t xml:space="preserve"> </w:t>
      </w:r>
      <w:r>
        <w:rPr>
          <w:rFonts w:ascii="sans-serif" w:hAnsi="sans-serif"/>
        </w:rPr>
        <w:t>odrzuceniu</w:t>
      </w:r>
      <w:r>
        <w:t xml:space="preserve"> </w:t>
      </w:r>
      <w:r>
        <w:rPr>
          <w:rFonts w:ascii="sans-serif" w:hAnsi="sans-serif"/>
        </w:rPr>
        <w:t>odwołania</w:t>
      </w:r>
      <w:r>
        <w:t xml:space="preserve"> </w:t>
      </w:r>
      <w:r>
        <w:rPr>
          <w:rFonts w:ascii="sans-serif" w:hAnsi="sans-serif"/>
        </w:rPr>
        <w:t>służy</w:t>
      </w:r>
      <w:r>
        <w:t xml:space="preserve"> </w:t>
      </w:r>
      <w:r>
        <w:rPr>
          <w:rFonts w:ascii="sans-serif" w:hAnsi="sans-serif"/>
        </w:rPr>
        <w:t>sprzeciw</w:t>
      </w:r>
      <w:r>
        <w:t xml:space="preserve"> </w:t>
      </w:r>
      <w:r>
        <w:rPr>
          <w:rFonts w:ascii="sans-serif" w:hAnsi="sans-serif"/>
        </w:rPr>
        <w:t>do</w:t>
      </w:r>
      <w:r>
        <w:br/>
      </w:r>
      <w:r>
        <w:rPr>
          <w:rFonts w:ascii="sans-serif" w:hAnsi="sans-serif"/>
        </w:rPr>
        <w:t>regionalnego sądu koleżeńskiego, który wnieść można w terminie 7 (siedmiu) dni od dnia</w:t>
      </w:r>
      <w:r>
        <w:br/>
      </w:r>
      <w:r>
        <w:rPr>
          <w:rFonts w:ascii="sans-serif" w:hAnsi="sans-serif"/>
        </w:rPr>
        <w:t>doręczenia</w:t>
      </w:r>
      <w:r>
        <w:t xml:space="preserve"> </w:t>
      </w:r>
      <w:r>
        <w:rPr>
          <w:rFonts w:ascii="sans-serif" w:hAnsi="sans-serif"/>
        </w:rPr>
        <w:t>zarządzenia</w:t>
      </w:r>
      <w:r>
        <w:t xml:space="preserve"> </w:t>
      </w:r>
      <w:r>
        <w:rPr>
          <w:rFonts w:ascii="sans-serif" w:hAnsi="sans-serif"/>
        </w:rPr>
        <w:t>o</w:t>
      </w:r>
      <w:r>
        <w:t xml:space="preserve"> </w:t>
      </w:r>
      <w:r>
        <w:rPr>
          <w:rFonts w:ascii="sans-serif" w:hAnsi="sans-serif"/>
        </w:rPr>
        <w:t>odrzuceniu</w:t>
      </w:r>
      <w:r>
        <w:t xml:space="preserve"> </w:t>
      </w:r>
      <w:r>
        <w:rPr>
          <w:rFonts w:ascii="sans-serif" w:hAnsi="sans-serif"/>
        </w:rPr>
        <w:t>odwołania.</w:t>
      </w:r>
      <w:r>
        <w:t xml:space="preserve"> </w:t>
      </w:r>
      <w:r>
        <w:rPr>
          <w:rFonts w:ascii="sans-serif" w:hAnsi="sans-serif"/>
        </w:rPr>
        <w:t>Regionalny</w:t>
      </w:r>
      <w:r>
        <w:t xml:space="preserve"> </w:t>
      </w:r>
      <w:r>
        <w:rPr>
          <w:rFonts w:ascii="sans-serif" w:hAnsi="sans-serif"/>
        </w:rPr>
        <w:t>sąd</w:t>
      </w:r>
      <w:r>
        <w:t xml:space="preserve"> </w:t>
      </w:r>
      <w:r>
        <w:rPr>
          <w:rFonts w:ascii="sans-serif" w:hAnsi="sans-serif"/>
        </w:rPr>
        <w:t>koleżeński</w:t>
      </w:r>
      <w:r>
        <w:t xml:space="preserve"> </w:t>
      </w:r>
      <w:r>
        <w:rPr>
          <w:rFonts w:ascii="sans-serif" w:hAnsi="sans-serif"/>
        </w:rPr>
        <w:t>uchyla</w:t>
      </w:r>
      <w:r>
        <w:br/>
      </w:r>
      <w:r>
        <w:rPr>
          <w:rFonts w:ascii="sans-serif" w:hAnsi="sans-serif"/>
        </w:rPr>
        <w:t>zarządzenie przewodniczącego w przypadku jego bezzasadności, oddala sprzeciw jeśli jest on niezasadny lub odrzuca sprzeciw, jeśli jest on spóźniony.</w:t>
      </w:r>
      <w:bookmarkStart w:id="464" w:name="page26R_mcid15"/>
      <w:bookmarkStart w:id="465" w:name="page26R_mcid14"/>
      <w:bookmarkEnd w:id="464"/>
      <w:bookmarkEnd w:id="465"/>
      <w:r>
        <w:br/>
      </w:r>
      <w:r>
        <w:rPr>
          <w:rFonts w:ascii="sans-serif" w:hAnsi="sans-serif"/>
        </w:rPr>
        <w:t>4.</w:t>
      </w:r>
      <w:r>
        <w:t xml:space="preserve"> </w:t>
      </w:r>
      <w:r>
        <w:rPr>
          <w:rFonts w:ascii="sans-serif" w:hAnsi="sans-serif"/>
        </w:rPr>
        <w:t>W</w:t>
      </w:r>
      <w:r>
        <w:t xml:space="preserve"> </w:t>
      </w:r>
      <w:r>
        <w:rPr>
          <w:rFonts w:ascii="sans-serif" w:hAnsi="sans-serif"/>
        </w:rPr>
        <w:t>razie</w:t>
      </w:r>
      <w:r>
        <w:t xml:space="preserve"> </w:t>
      </w:r>
      <w:r>
        <w:rPr>
          <w:rFonts w:ascii="sans-serif" w:hAnsi="sans-serif"/>
        </w:rPr>
        <w:t>wniesienia</w:t>
      </w:r>
      <w:r>
        <w:t xml:space="preserve"> </w:t>
      </w:r>
      <w:r>
        <w:rPr>
          <w:rFonts w:ascii="sans-serif" w:hAnsi="sans-serif"/>
        </w:rPr>
        <w:t>odwołania</w:t>
      </w:r>
      <w:r>
        <w:t xml:space="preserve"> </w:t>
      </w:r>
      <w:r>
        <w:rPr>
          <w:rFonts w:ascii="sans-serif" w:hAnsi="sans-serif"/>
        </w:rPr>
        <w:t>w</w:t>
      </w:r>
      <w:r>
        <w:t xml:space="preserve"> </w:t>
      </w:r>
      <w:r>
        <w:rPr>
          <w:rFonts w:ascii="sans-serif" w:hAnsi="sans-serif"/>
        </w:rPr>
        <w:t>terminie,</w:t>
      </w:r>
      <w:r>
        <w:t xml:space="preserve"> </w:t>
      </w:r>
      <w:r>
        <w:rPr>
          <w:rFonts w:ascii="sans-serif" w:hAnsi="sans-serif"/>
        </w:rPr>
        <w:t>przewodniczący</w:t>
      </w:r>
      <w:r>
        <w:t xml:space="preserve"> </w:t>
      </w:r>
      <w:r>
        <w:rPr>
          <w:rFonts w:ascii="sans-serif" w:hAnsi="sans-serif"/>
        </w:rPr>
        <w:t>regionalnego</w:t>
      </w:r>
      <w:r>
        <w:t xml:space="preserve"> </w:t>
      </w:r>
      <w:r>
        <w:rPr>
          <w:rFonts w:ascii="sans-serif" w:hAnsi="sans-serif"/>
        </w:rPr>
        <w:t>sądu</w:t>
      </w:r>
      <w:r>
        <w:br/>
      </w:r>
      <w:r>
        <w:rPr>
          <w:rFonts w:ascii="sans-serif" w:hAnsi="sans-serif"/>
        </w:rPr>
        <w:t>koleżeńskiego przekazuje je Głównemu Sądowi Koleżeńskiemu wraz ze zaskarżonym nim</w:t>
      </w:r>
      <w:r>
        <w:br/>
      </w:r>
      <w:r>
        <w:rPr>
          <w:rFonts w:ascii="sans-serif" w:hAnsi="sans-serif"/>
        </w:rPr>
        <w:t>orzeczeniem, uzasadnieniem tego orzeczenia oraz aktami sprawy.</w:t>
      </w:r>
      <w:bookmarkStart w:id="466" w:name="page26R_mcid17"/>
      <w:bookmarkStart w:id="467" w:name="page26R_mcid16"/>
      <w:bookmarkEnd w:id="466"/>
      <w:bookmarkEnd w:id="467"/>
      <w:r>
        <w:br/>
      </w:r>
    </w:p>
    <w:p w14:paraId="16407ED6" w14:textId="77777777" w:rsidR="007A3FCE" w:rsidRDefault="00000000">
      <w:r>
        <w:rPr>
          <w:rFonts w:ascii="sans-serif" w:hAnsi="sans-serif"/>
          <w:b/>
          <w:bCs/>
        </w:rPr>
        <w:t>Art. 61. (Forma odwołania)</w:t>
      </w:r>
      <w:r>
        <w:rPr>
          <w:b/>
          <w:bCs/>
        </w:rPr>
        <w:t xml:space="preserve"> </w:t>
      </w:r>
      <w:r>
        <w:rPr>
          <w:rFonts w:ascii="sans-serif" w:hAnsi="sans-serif"/>
        </w:rPr>
        <w:t>Odwołanie powinno zawierać:</w:t>
      </w:r>
      <w:bookmarkStart w:id="468" w:name="page26R_mcid19"/>
      <w:bookmarkStart w:id="469" w:name="page26R_mcid18"/>
      <w:bookmarkEnd w:id="468"/>
      <w:bookmarkEnd w:id="469"/>
      <w:r>
        <w:br/>
        <w:t xml:space="preserve">      </w:t>
      </w:r>
      <w:r>
        <w:rPr>
          <w:rFonts w:ascii="sans-serif" w:hAnsi="sans-serif"/>
        </w:rPr>
        <w:t>a)</w:t>
      </w:r>
      <w:r>
        <w:t xml:space="preserve"> </w:t>
      </w:r>
      <w:r>
        <w:rPr>
          <w:rFonts w:ascii="sans-serif" w:hAnsi="sans-serif"/>
        </w:rPr>
        <w:t>wskazanie wnoszącej je strony,</w:t>
      </w:r>
      <w:bookmarkStart w:id="470" w:name="page26R_mcid20"/>
      <w:bookmarkEnd w:id="470"/>
      <w:r>
        <w:br/>
        <w:t xml:space="preserve">      </w:t>
      </w:r>
      <w:r>
        <w:rPr>
          <w:rFonts w:ascii="sans-serif" w:hAnsi="sans-serif"/>
        </w:rPr>
        <w:t>b)</w:t>
      </w:r>
      <w:r>
        <w:t xml:space="preserve"> </w:t>
      </w:r>
      <w:r>
        <w:rPr>
          <w:rFonts w:ascii="sans-serif" w:hAnsi="sans-serif"/>
        </w:rPr>
        <w:t>wskazanie orzeczenia, od którego jest ono wnoszone,</w:t>
      </w:r>
      <w:bookmarkStart w:id="471" w:name="page26R_mcid21"/>
      <w:bookmarkEnd w:id="471"/>
      <w:r>
        <w:br/>
        <w:t xml:space="preserve">      </w:t>
      </w:r>
      <w:r>
        <w:rPr>
          <w:rFonts w:ascii="sans-serif" w:hAnsi="sans-serif"/>
        </w:rPr>
        <w:t>c)</w:t>
      </w:r>
      <w:r>
        <w:t xml:space="preserve"> </w:t>
      </w:r>
      <w:r>
        <w:rPr>
          <w:rFonts w:ascii="sans-serif" w:hAnsi="sans-serif"/>
        </w:rPr>
        <w:t>wskazanie, czy odwołanie wnoszone jest od całości czy od części orzeczenia,</w:t>
      </w:r>
      <w:bookmarkStart w:id="472" w:name="page26R_mcid23"/>
      <w:bookmarkStart w:id="473" w:name="page26R_mcid22"/>
      <w:bookmarkEnd w:id="472"/>
      <w:bookmarkEnd w:id="473"/>
      <w:r>
        <w:br/>
        <w:t xml:space="preserve">      </w:t>
      </w:r>
      <w:r>
        <w:rPr>
          <w:rFonts w:ascii="sans-serif" w:hAnsi="sans-serif"/>
        </w:rPr>
        <w:t>d)</w:t>
      </w:r>
      <w:r>
        <w:t xml:space="preserve"> </w:t>
      </w:r>
      <w:r>
        <w:rPr>
          <w:rFonts w:ascii="sans-serif" w:hAnsi="sans-serif"/>
        </w:rPr>
        <w:t>wskazanie</w:t>
      </w:r>
      <w:r>
        <w:t xml:space="preserve"> </w:t>
      </w:r>
      <w:r>
        <w:rPr>
          <w:rFonts w:ascii="sans-serif" w:hAnsi="sans-serif"/>
        </w:rPr>
        <w:t>zastrzeżeń</w:t>
      </w:r>
      <w:r>
        <w:t xml:space="preserve"> </w:t>
      </w:r>
      <w:r>
        <w:rPr>
          <w:rFonts w:ascii="sans-serif" w:hAnsi="sans-serif"/>
        </w:rPr>
        <w:t>skarżącego</w:t>
      </w:r>
      <w:r>
        <w:t xml:space="preserve"> </w:t>
      </w:r>
      <w:r>
        <w:rPr>
          <w:rFonts w:ascii="sans-serif" w:hAnsi="sans-serif"/>
        </w:rPr>
        <w:t>co</w:t>
      </w:r>
      <w:r>
        <w:t xml:space="preserve"> </w:t>
      </w:r>
      <w:r>
        <w:rPr>
          <w:rFonts w:ascii="sans-serif" w:hAnsi="sans-serif"/>
        </w:rPr>
        <w:t>do</w:t>
      </w:r>
      <w:r>
        <w:t xml:space="preserve"> </w:t>
      </w:r>
      <w:r>
        <w:rPr>
          <w:rFonts w:ascii="sans-serif" w:hAnsi="sans-serif"/>
        </w:rPr>
        <w:t>prawidłowości</w:t>
      </w:r>
      <w:r>
        <w:t xml:space="preserve"> </w:t>
      </w:r>
      <w:r>
        <w:rPr>
          <w:rFonts w:ascii="sans-serif" w:hAnsi="sans-serif"/>
        </w:rPr>
        <w:t>wydanego</w:t>
      </w:r>
      <w:r>
        <w:t xml:space="preserve"> </w:t>
      </w:r>
      <w:r>
        <w:rPr>
          <w:rFonts w:ascii="sans-serif" w:hAnsi="sans-serif"/>
        </w:rPr>
        <w:t>orzeczenia,</w:t>
      </w:r>
      <w:r>
        <w:br/>
        <w:t xml:space="preserve">         </w:t>
      </w:r>
      <w:r>
        <w:rPr>
          <w:rFonts w:ascii="sans-serif" w:hAnsi="sans-serif"/>
        </w:rPr>
        <w:t>z możliwym odwołaniem</w:t>
      </w:r>
      <w:r>
        <w:t xml:space="preserve"> </w:t>
      </w:r>
      <w:r>
        <w:rPr>
          <w:rFonts w:ascii="sans-serif" w:hAnsi="sans-serif"/>
        </w:rPr>
        <w:t xml:space="preserve">się do treści jego uzasadnienia i przepisów regulaminu,    </w:t>
      </w:r>
    </w:p>
    <w:p w14:paraId="434E885F" w14:textId="77777777" w:rsidR="007A3FCE" w:rsidRDefault="00000000">
      <w:r>
        <w:rPr>
          <w:rFonts w:ascii="sans-serif" w:hAnsi="sans-serif"/>
        </w:rPr>
        <w:t xml:space="preserve">        które w ocenie skarżącego zostały naruszone,</w:t>
      </w:r>
      <w:bookmarkStart w:id="474" w:name="page26R_mcid25"/>
      <w:bookmarkStart w:id="475" w:name="page26R_mcid24"/>
      <w:bookmarkEnd w:id="474"/>
      <w:bookmarkEnd w:id="475"/>
      <w:r>
        <w:br/>
        <w:t xml:space="preserve">     </w:t>
      </w:r>
      <w:r>
        <w:rPr>
          <w:rFonts w:ascii="sans-serif" w:hAnsi="sans-serif"/>
        </w:rPr>
        <w:t>e)</w:t>
      </w:r>
      <w:r>
        <w:t xml:space="preserve"> </w:t>
      </w:r>
      <w:r>
        <w:rPr>
          <w:rFonts w:ascii="sans-serif" w:hAnsi="sans-serif"/>
        </w:rPr>
        <w:t>ewentualne wnioski dowodowe, które nie mogły być zgłoszone w postępowaniu</w:t>
      </w:r>
      <w:r>
        <w:br/>
        <w:t xml:space="preserve">          </w:t>
      </w:r>
      <w:r>
        <w:rPr>
          <w:rFonts w:ascii="sans-serif" w:hAnsi="sans-serif"/>
        </w:rPr>
        <w:t>sądowo-koleżeńskim,</w:t>
      </w:r>
      <w:bookmarkStart w:id="476" w:name="page26R_mcid27"/>
      <w:bookmarkStart w:id="477" w:name="page26R_mcid26"/>
      <w:bookmarkEnd w:id="476"/>
      <w:bookmarkEnd w:id="477"/>
      <w:r>
        <w:br/>
        <w:t xml:space="preserve">     </w:t>
      </w:r>
      <w:r>
        <w:rPr>
          <w:rFonts w:ascii="sans-serif" w:hAnsi="sans-serif"/>
        </w:rPr>
        <w:t>f)</w:t>
      </w:r>
      <w:r>
        <w:t xml:space="preserve"> </w:t>
      </w:r>
      <w:r>
        <w:rPr>
          <w:rFonts w:ascii="sans-serif" w:hAnsi="sans-serif"/>
        </w:rPr>
        <w:t>wskazanie rozstrzygnięcia, którego od Głównego Sądu Koleżeńskiego domaga się</w:t>
      </w:r>
      <w:r>
        <w:br/>
        <w:t xml:space="preserve">         </w:t>
      </w:r>
      <w:r>
        <w:rPr>
          <w:rFonts w:ascii="sans-serif" w:hAnsi="sans-serif"/>
        </w:rPr>
        <w:t>skarżący,</w:t>
      </w:r>
      <w:bookmarkStart w:id="478" w:name="page26R_mcid29"/>
      <w:bookmarkStart w:id="479" w:name="page26R_mcid28"/>
      <w:bookmarkEnd w:id="478"/>
      <w:bookmarkEnd w:id="479"/>
      <w:r>
        <w:br/>
      </w:r>
      <w:r>
        <w:lastRenderedPageBreak/>
        <w:t xml:space="preserve">     </w:t>
      </w:r>
      <w:r>
        <w:rPr>
          <w:rFonts w:ascii="sans-serif" w:hAnsi="sans-serif"/>
        </w:rPr>
        <w:t>g)</w:t>
      </w:r>
      <w:r>
        <w:t xml:space="preserve"> </w:t>
      </w:r>
      <w:r>
        <w:rPr>
          <w:rFonts w:ascii="sans-serif" w:hAnsi="sans-serif"/>
        </w:rPr>
        <w:t>zwięzłe uzasadnienie,</w:t>
      </w:r>
      <w:bookmarkStart w:id="480" w:name="page26R_mcid30"/>
      <w:bookmarkEnd w:id="480"/>
      <w:r>
        <w:br/>
        <w:t xml:space="preserve">     </w:t>
      </w:r>
      <w:r>
        <w:rPr>
          <w:rFonts w:ascii="sans-serif" w:hAnsi="sans-serif"/>
        </w:rPr>
        <w:t>h)</w:t>
      </w:r>
      <w:r>
        <w:t xml:space="preserve"> </w:t>
      </w:r>
      <w:r>
        <w:rPr>
          <w:rFonts w:ascii="sans-serif" w:hAnsi="sans-serif"/>
        </w:rPr>
        <w:t>podpis skarżącego</w:t>
      </w:r>
      <w:r>
        <w:t xml:space="preserve"> </w:t>
      </w:r>
    </w:p>
    <w:p w14:paraId="36D279EE" w14:textId="77777777" w:rsidR="007A3FCE" w:rsidRDefault="00000000">
      <w:bookmarkStart w:id="481" w:name="page26R_mcid32"/>
      <w:bookmarkEnd w:id="481"/>
      <w:r>
        <w:rPr>
          <w:rFonts w:ascii="sans-serif" w:hAnsi="sans-serif"/>
          <w:b/>
          <w:bCs/>
        </w:rPr>
        <w:t xml:space="preserve"> </w:t>
      </w:r>
    </w:p>
    <w:p w14:paraId="439C7BFF" w14:textId="77777777" w:rsidR="007A3FCE" w:rsidRDefault="00000000">
      <w:r>
        <w:rPr>
          <w:rFonts w:ascii="sans-serif" w:hAnsi="sans-serif"/>
          <w:b/>
          <w:bCs/>
        </w:rPr>
        <w:t>Art.</w:t>
      </w:r>
      <w:r>
        <w:rPr>
          <w:b/>
          <w:bCs/>
        </w:rPr>
        <w:t xml:space="preserve"> </w:t>
      </w:r>
      <w:r>
        <w:rPr>
          <w:rFonts w:ascii="sans-serif" w:hAnsi="sans-serif"/>
          <w:b/>
          <w:bCs/>
        </w:rPr>
        <w:t>62.</w:t>
      </w:r>
      <w:r>
        <w:rPr>
          <w:b/>
          <w:bCs/>
        </w:rPr>
        <w:t xml:space="preserve"> </w:t>
      </w:r>
      <w:r>
        <w:rPr>
          <w:rFonts w:ascii="sans-serif" w:hAnsi="sans-serif"/>
          <w:b/>
          <w:bCs/>
        </w:rPr>
        <w:t>(Usuwanie</w:t>
      </w:r>
      <w:r>
        <w:rPr>
          <w:b/>
          <w:bCs/>
        </w:rPr>
        <w:t xml:space="preserve"> </w:t>
      </w:r>
      <w:r>
        <w:rPr>
          <w:rFonts w:ascii="sans-serif" w:hAnsi="sans-serif"/>
          <w:b/>
          <w:bCs/>
        </w:rPr>
        <w:t>braków</w:t>
      </w:r>
      <w:r>
        <w:rPr>
          <w:b/>
          <w:bCs/>
        </w:rPr>
        <w:t xml:space="preserve"> </w:t>
      </w:r>
      <w:r>
        <w:rPr>
          <w:rFonts w:ascii="sans-serif" w:hAnsi="sans-serif"/>
          <w:b/>
          <w:bCs/>
        </w:rPr>
        <w:t>odwołania)</w:t>
      </w:r>
      <w:r>
        <w:t xml:space="preserve"> </w:t>
      </w:r>
      <w:r>
        <w:rPr>
          <w:rFonts w:ascii="sans-serif" w:hAnsi="sans-serif"/>
        </w:rPr>
        <w:t>1.</w:t>
      </w:r>
      <w:r>
        <w:t xml:space="preserve"> </w:t>
      </w:r>
      <w:r>
        <w:rPr>
          <w:rFonts w:ascii="sans-serif" w:hAnsi="sans-serif"/>
        </w:rPr>
        <w:t>Jeśli</w:t>
      </w:r>
      <w:r>
        <w:t xml:space="preserve"> </w:t>
      </w:r>
      <w:r>
        <w:rPr>
          <w:rFonts w:ascii="sans-serif" w:hAnsi="sans-serif"/>
        </w:rPr>
        <w:t>odwołanie</w:t>
      </w:r>
      <w:r>
        <w:t xml:space="preserve"> </w:t>
      </w:r>
      <w:r>
        <w:rPr>
          <w:rFonts w:ascii="sans-serif" w:hAnsi="sans-serif"/>
        </w:rPr>
        <w:t>nie</w:t>
      </w:r>
      <w:r>
        <w:t xml:space="preserve"> </w:t>
      </w:r>
      <w:r>
        <w:rPr>
          <w:rFonts w:ascii="sans-serif" w:hAnsi="sans-serif"/>
        </w:rPr>
        <w:t>odpowiada</w:t>
      </w:r>
      <w:r>
        <w:t xml:space="preserve"> </w:t>
      </w:r>
      <w:r>
        <w:rPr>
          <w:rFonts w:ascii="sans-serif" w:hAnsi="sans-serif"/>
        </w:rPr>
        <w:t>wymogom</w:t>
      </w:r>
      <w:r>
        <w:br/>
      </w:r>
      <w:r>
        <w:rPr>
          <w:rFonts w:ascii="sans-serif" w:hAnsi="sans-serif"/>
        </w:rPr>
        <w:t>określonym</w:t>
      </w:r>
      <w:r>
        <w:t xml:space="preserve"> </w:t>
      </w:r>
      <w:r>
        <w:rPr>
          <w:rFonts w:ascii="sans-serif" w:hAnsi="sans-serif"/>
        </w:rPr>
        <w:t>w</w:t>
      </w:r>
      <w:r>
        <w:t xml:space="preserve"> </w:t>
      </w:r>
      <w:r>
        <w:rPr>
          <w:rFonts w:ascii="sans-serif" w:hAnsi="sans-serif"/>
        </w:rPr>
        <w:t>poprzednim</w:t>
      </w:r>
      <w:r>
        <w:t xml:space="preserve"> </w:t>
      </w:r>
      <w:r>
        <w:rPr>
          <w:rFonts w:ascii="sans-serif" w:hAnsi="sans-serif"/>
        </w:rPr>
        <w:t>artykule,</w:t>
      </w:r>
      <w:r>
        <w:t xml:space="preserve"> </w:t>
      </w:r>
      <w:r>
        <w:rPr>
          <w:rFonts w:ascii="sans-serif" w:hAnsi="sans-serif"/>
        </w:rPr>
        <w:t>przewodniczący</w:t>
      </w:r>
      <w:r>
        <w:t xml:space="preserve"> </w:t>
      </w:r>
      <w:r>
        <w:rPr>
          <w:rFonts w:ascii="sans-serif" w:hAnsi="sans-serif"/>
        </w:rPr>
        <w:t>regionalnego</w:t>
      </w:r>
      <w:r>
        <w:t xml:space="preserve"> </w:t>
      </w:r>
      <w:r>
        <w:rPr>
          <w:rFonts w:ascii="sans-serif" w:hAnsi="sans-serif"/>
        </w:rPr>
        <w:t>sądu</w:t>
      </w:r>
      <w:r>
        <w:t xml:space="preserve"> </w:t>
      </w:r>
      <w:r>
        <w:rPr>
          <w:rFonts w:ascii="sans-serif" w:hAnsi="sans-serif"/>
        </w:rPr>
        <w:t>koleżeńskiego</w:t>
      </w:r>
      <w:r>
        <w:br/>
      </w:r>
      <w:r>
        <w:rPr>
          <w:rFonts w:ascii="sans-serif" w:hAnsi="sans-serif"/>
        </w:rPr>
        <w:t>wzywa skarżącego do usunięcia jego braków w sposób przez siebie wskazany w terminie</w:t>
      </w:r>
      <w:r>
        <w:br/>
      </w:r>
      <w:r>
        <w:rPr>
          <w:rFonts w:ascii="sans-serif" w:hAnsi="sans-serif"/>
        </w:rPr>
        <w:t>14 (czternastu) dni od dnia doręczenia wezwania.</w:t>
      </w:r>
      <w:bookmarkStart w:id="482" w:name="page26R_mcid34"/>
      <w:bookmarkStart w:id="483" w:name="page26R_mcid33"/>
      <w:bookmarkEnd w:id="482"/>
      <w:bookmarkEnd w:id="483"/>
      <w:r>
        <w:br/>
      </w:r>
      <w:r>
        <w:rPr>
          <w:rFonts w:ascii="sans-serif" w:hAnsi="sans-serif"/>
        </w:rPr>
        <w:t>2.</w:t>
      </w:r>
      <w:r>
        <w:t xml:space="preserve"> </w:t>
      </w:r>
      <w:r>
        <w:rPr>
          <w:rFonts w:ascii="sans-serif" w:hAnsi="sans-serif"/>
        </w:rPr>
        <w:t>W razie nieuzupełnienia braków skargi w terminie, przewodniczący odrzuca odwołanie.</w:t>
      </w:r>
      <w:r>
        <w:br/>
      </w:r>
      <w:r>
        <w:rPr>
          <w:rFonts w:ascii="sans-serif" w:hAnsi="sans-serif"/>
        </w:rPr>
        <w:t>Odwołanie</w:t>
      </w:r>
      <w:r>
        <w:t xml:space="preserve"> </w:t>
      </w:r>
      <w:r>
        <w:rPr>
          <w:rFonts w:ascii="sans-serif" w:hAnsi="sans-serif"/>
        </w:rPr>
        <w:t>odrzucone</w:t>
      </w:r>
      <w:r>
        <w:t xml:space="preserve"> </w:t>
      </w:r>
      <w:r>
        <w:rPr>
          <w:rFonts w:ascii="sans-serif" w:hAnsi="sans-serif"/>
        </w:rPr>
        <w:t>nie</w:t>
      </w:r>
      <w:r>
        <w:t xml:space="preserve"> </w:t>
      </w:r>
      <w:r>
        <w:rPr>
          <w:rFonts w:ascii="sans-serif" w:hAnsi="sans-serif"/>
        </w:rPr>
        <w:t>wywołuje</w:t>
      </w:r>
      <w:r>
        <w:t xml:space="preserve"> </w:t>
      </w:r>
      <w:r>
        <w:rPr>
          <w:rFonts w:ascii="sans-serif" w:hAnsi="sans-serif"/>
        </w:rPr>
        <w:t>żadnych</w:t>
      </w:r>
      <w:r>
        <w:t xml:space="preserve"> </w:t>
      </w:r>
      <w:r>
        <w:rPr>
          <w:rFonts w:ascii="sans-serif" w:hAnsi="sans-serif"/>
        </w:rPr>
        <w:t>skutków</w:t>
      </w:r>
      <w:r>
        <w:t xml:space="preserve"> </w:t>
      </w:r>
      <w:r>
        <w:rPr>
          <w:rFonts w:ascii="sans-serif" w:hAnsi="sans-serif"/>
        </w:rPr>
        <w:t>związanych</w:t>
      </w:r>
      <w:r>
        <w:t xml:space="preserve"> </w:t>
      </w:r>
      <w:r>
        <w:rPr>
          <w:rFonts w:ascii="sans-serif" w:hAnsi="sans-serif"/>
        </w:rPr>
        <w:t>z</w:t>
      </w:r>
      <w:r>
        <w:t xml:space="preserve"> </w:t>
      </w:r>
      <w:r>
        <w:rPr>
          <w:rFonts w:ascii="sans-serif" w:hAnsi="sans-serif"/>
        </w:rPr>
        <w:t>jego</w:t>
      </w:r>
      <w:r>
        <w:t xml:space="preserve"> </w:t>
      </w:r>
      <w:r>
        <w:rPr>
          <w:rFonts w:ascii="sans-serif" w:hAnsi="sans-serif"/>
        </w:rPr>
        <w:t>wniesieniem.</w:t>
      </w:r>
      <w:r>
        <w:br/>
      </w:r>
      <w:r>
        <w:rPr>
          <w:rFonts w:ascii="sans-serif" w:hAnsi="sans-serif"/>
        </w:rPr>
        <w:t>Od</w:t>
      </w:r>
      <w:r>
        <w:t xml:space="preserve"> </w:t>
      </w:r>
      <w:r>
        <w:rPr>
          <w:rFonts w:ascii="sans-serif" w:hAnsi="sans-serif"/>
        </w:rPr>
        <w:t>zarządzenia</w:t>
      </w:r>
      <w:r>
        <w:t xml:space="preserve"> </w:t>
      </w:r>
      <w:r>
        <w:rPr>
          <w:rFonts w:ascii="sans-serif" w:hAnsi="sans-serif"/>
        </w:rPr>
        <w:t>o</w:t>
      </w:r>
      <w:r>
        <w:t xml:space="preserve"> </w:t>
      </w:r>
      <w:r>
        <w:rPr>
          <w:rFonts w:ascii="sans-serif" w:hAnsi="sans-serif"/>
        </w:rPr>
        <w:t>odrzuceniu</w:t>
      </w:r>
      <w:r>
        <w:t xml:space="preserve"> </w:t>
      </w:r>
      <w:r>
        <w:rPr>
          <w:rFonts w:ascii="sans-serif" w:hAnsi="sans-serif"/>
        </w:rPr>
        <w:t>odwołania</w:t>
      </w:r>
      <w:r>
        <w:t xml:space="preserve"> </w:t>
      </w:r>
      <w:r>
        <w:rPr>
          <w:rFonts w:ascii="sans-serif" w:hAnsi="sans-serif"/>
        </w:rPr>
        <w:t>służy</w:t>
      </w:r>
      <w:r>
        <w:t xml:space="preserve"> </w:t>
      </w:r>
      <w:r>
        <w:rPr>
          <w:rFonts w:ascii="sans-serif" w:hAnsi="sans-serif"/>
        </w:rPr>
        <w:t>sprzeciw</w:t>
      </w:r>
      <w:r>
        <w:t xml:space="preserve"> </w:t>
      </w:r>
      <w:r>
        <w:rPr>
          <w:rFonts w:ascii="sans-serif" w:hAnsi="sans-serif"/>
        </w:rPr>
        <w:t>do</w:t>
      </w:r>
      <w:r>
        <w:t xml:space="preserve"> </w:t>
      </w:r>
      <w:r>
        <w:rPr>
          <w:rFonts w:ascii="sans-serif" w:hAnsi="sans-serif"/>
        </w:rPr>
        <w:t>regionalnego</w:t>
      </w:r>
      <w:r>
        <w:t xml:space="preserve"> </w:t>
      </w:r>
      <w:r>
        <w:rPr>
          <w:rFonts w:ascii="sans-serif" w:hAnsi="sans-serif"/>
        </w:rPr>
        <w:t>sądu</w:t>
      </w:r>
      <w:r>
        <w:br/>
      </w:r>
      <w:r>
        <w:rPr>
          <w:rFonts w:ascii="sans-serif" w:hAnsi="sans-serif"/>
        </w:rPr>
        <w:t>koleżeńskiego,</w:t>
      </w:r>
      <w:r>
        <w:t xml:space="preserve"> </w:t>
      </w:r>
      <w:r>
        <w:rPr>
          <w:rFonts w:ascii="sans-serif" w:hAnsi="sans-serif"/>
        </w:rPr>
        <w:t>który</w:t>
      </w:r>
      <w:r>
        <w:t xml:space="preserve"> </w:t>
      </w:r>
      <w:r>
        <w:rPr>
          <w:rFonts w:ascii="sans-serif" w:hAnsi="sans-serif"/>
        </w:rPr>
        <w:t>wnieść</w:t>
      </w:r>
      <w:r>
        <w:t xml:space="preserve"> </w:t>
      </w:r>
      <w:r>
        <w:rPr>
          <w:rFonts w:ascii="sans-serif" w:hAnsi="sans-serif"/>
        </w:rPr>
        <w:t>można</w:t>
      </w:r>
      <w:r>
        <w:t xml:space="preserve"> </w:t>
      </w:r>
      <w:r>
        <w:rPr>
          <w:rFonts w:ascii="sans-serif" w:hAnsi="sans-serif"/>
        </w:rPr>
        <w:t>w</w:t>
      </w:r>
      <w:r>
        <w:t xml:space="preserve"> </w:t>
      </w:r>
      <w:r>
        <w:rPr>
          <w:rFonts w:ascii="sans-serif" w:hAnsi="sans-serif"/>
        </w:rPr>
        <w:t>terminie</w:t>
      </w:r>
      <w:r>
        <w:t xml:space="preserve"> </w:t>
      </w:r>
      <w:r>
        <w:rPr>
          <w:rFonts w:ascii="sans-serif" w:hAnsi="sans-serif"/>
        </w:rPr>
        <w:t>7</w:t>
      </w:r>
      <w:r>
        <w:t xml:space="preserve"> </w:t>
      </w:r>
      <w:r>
        <w:rPr>
          <w:rFonts w:ascii="sans-serif" w:hAnsi="sans-serif"/>
        </w:rPr>
        <w:t>(siedmiu)</w:t>
      </w:r>
      <w:r>
        <w:t xml:space="preserve"> </w:t>
      </w:r>
      <w:r>
        <w:rPr>
          <w:rFonts w:ascii="sans-serif" w:hAnsi="sans-serif"/>
        </w:rPr>
        <w:t>dni</w:t>
      </w:r>
      <w:r>
        <w:t xml:space="preserve"> </w:t>
      </w:r>
      <w:r>
        <w:rPr>
          <w:rFonts w:ascii="sans-serif" w:hAnsi="sans-serif"/>
        </w:rPr>
        <w:t>od</w:t>
      </w:r>
      <w:r>
        <w:t xml:space="preserve"> </w:t>
      </w:r>
      <w:r>
        <w:rPr>
          <w:rFonts w:ascii="sans-serif" w:hAnsi="sans-serif"/>
        </w:rPr>
        <w:t>dnia</w:t>
      </w:r>
      <w:r>
        <w:t xml:space="preserve"> </w:t>
      </w:r>
      <w:r>
        <w:rPr>
          <w:rFonts w:ascii="sans-serif" w:hAnsi="sans-serif"/>
        </w:rPr>
        <w:t>doręczenia</w:t>
      </w:r>
      <w:r>
        <w:br/>
      </w:r>
      <w:r>
        <w:rPr>
          <w:rFonts w:ascii="sans-serif" w:hAnsi="sans-serif"/>
        </w:rPr>
        <w:t>zarządzenia</w:t>
      </w:r>
      <w:r>
        <w:t xml:space="preserve"> </w:t>
      </w:r>
      <w:r>
        <w:rPr>
          <w:rFonts w:ascii="sans-serif" w:hAnsi="sans-serif"/>
        </w:rPr>
        <w:t>o</w:t>
      </w:r>
      <w:r>
        <w:t xml:space="preserve"> </w:t>
      </w:r>
      <w:r>
        <w:rPr>
          <w:rFonts w:ascii="sans-serif" w:hAnsi="sans-serif"/>
        </w:rPr>
        <w:t>odrzuceniu</w:t>
      </w:r>
      <w:r>
        <w:t xml:space="preserve"> </w:t>
      </w:r>
      <w:r>
        <w:rPr>
          <w:rFonts w:ascii="sans-serif" w:hAnsi="sans-serif"/>
        </w:rPr>
        <w:t>odwołania.</w:t>
      </w:r>
      <w:r>
        <w:t xml:space="preserve"> </w:t>
      </w:r>
      <w:r>
        <w:rPr>
          <w:rFonts w:ascii="sans-serif" w:hAnsi="sans-serif"/>
        </w:rPr>
        <w:t>Regionalny</w:t>
      </w:r>
      <w:r>
        <w:t xml:space="preserve"> </w:t>
      </w:r>
      <w:r>
        <w:rPr>
          <w:rFonts w:ascii="sans-serif" w:hAnsi="sans-serif"/>
        </w:rPr>
        <w:t>sąd</w:t>
      </w:r>
      <w:r>
        <w:t xml:space="preserve"> </w:t>
      </w:r>
      <w:r>
        <w:rPr>
          <w:rFonts w:ascii="sans-serif" w:hAnsi="sans-serif"/>
        </w:rPr>
        <w:t>koleżeński</w:t>
      </w:r>
      <w:r>
        <w:t xml:space="preserve"> </w:t>
      </w:r>
      <w:r>
        <w:rPr>
          <w:rFonts w:ascii="sans-serif" w:hAnsi="sans-serif"/>
        </w:rPr>
        <w:t>uchyla</w:t>
      </w:r>
      <w:r>
        <w:t xml:space="preserve"> </w:t>
      </w:r>
      <w:r>
        <w:rPr>
          <w:rFonts w:ascii="sans-serif" w:hAnsi="sans-serif"/>
        </w:rPr>
        <w:t>zarządzenie</w:t>
      </w:r>
      <w:r>
        <w:br/>
      </w:r>
      <w:r>
        <w:rPr>
          <w:rFonts w:ascii="sans-serif" w:hAnsi="sans-serif"/>
        </w:rPr>
        <w:t>w</w:t>
      </w:r>
      <w:r>
        <w:t xml:space="preserve"> </w:t>
      </w:r>
      <w:r>
        <w:rPr>
          <w:rFonts w:ascii="sans-serif" w:hAnsi="sans-serif"/>
        </w:rPr>
        <w:t>przypadku jego bezzasadności, oddala sprzeciw jeśli jest on niezasadny lub odrzuca</w:t>
      </w:r>
      <w:r>
        <w:br/>
      </w:r>
      <w:r>
        <w:rPr>
          <w:rFonts w:ascii="sans-serif" w:hAnsi="sans-serif"/>
        </w:rPr>
        <w:t>sprzeciw, jeśli jest on spóźniony.</w:t>
      </w:r>
      <w:bookmarkStart w:id="484" w:name="page26R_mcid36"/>
      <w:bookmarkStart w:id="485" w:name="page26R_mcid35"/>
      <w:bookmarkEnd w:id="484"/>
      <w:bookmarkEnd w:id="485"/>
      <w:r>
        <w:br/>
      </w:r>
      <w:r>
        <w:rPr>
          <w:rFonts w:ascii="sans-serif" w:hAnsi="sans-serif"/>
        </w:rPr>
        <w:t>3.</w:t>
      </w:r>
      <w:r>
        <w:t xml:space="preserve"> </w:t>
      </w:r>
      <w:r>
        <w:rPr>
          <w:rFonts w:ascii="sans-serif" w:hAnsi="sans-serif"/>
        </w:rPr>
        <w:t>W przypadku usunięcia braków odwołania w terminie, przewodniczący regionalnego sądu koleżeńskiego przekazuje je do Głównego Sądu Koleżeńskiego wraz ze zaskarżonym nim orzeczeniem, uzasadnieniem tego orzeczenia oraz aktami sprawy</w:t>
      </w:r>
      <w:r>
        <w:t xml:space="preserve"> </w:t>
      </w:r>
    </w:p>
    <w:p w14:paraId="654DCBFD" w14:textId="77777777" w:rsidR="007A3FCE" w:rsidRDefault="007A3FCE"/>
    <w:p w14:paraId="74978764" w14:textId="77777777" w:rsidR="007A3FCE" w:rsidRDefault="00000000">
      <w:pPr>
        <w:jc w:val="center"/>
      </w:pPr>
      <w:bookmarkStart w:id="486" w:name="page26R_mcid38"/>
      <w:bookmarkEnd w:id="486"/>
      <w:r>
        <w:rPr>
          <w:rFonts w:ascii="sans-serif" w:hAnsi="sans-serif"/>
          <w:b/>
          <w:bCs/>
        </w:rPr>
        <w:t>Dział II</w:t>
      </w:r>
      <w:bookmarkStart w:id="487" w:name="page26R_mcid39"/>
      <w:bookmarkEnd w:id="487"/>
      <w:r>
        <w:rPr>
          <w:b/>
          <w:bCs/>
        </w:rPr>
        <w:br/>
      </w:r>
      <w:r>
        <w:rPr>
          <w:rFonts w:ascii="sans-serif" w:hAnsi="sans-serif"/>
          <w:b/>
          <w:bCs/>
        </w:rPr>
        <w:t>Postępowanie przed Głównym Sądem Koleżeńskim</w:t>
      </w:r>
      <w:r>
        <w:t xml:space="preserve"> </w:t>
      </w:r>
    </w:p>
    <w:p w14:paraId="74320967" w14:textId="77777777" w:rsidR="007A3FCE" w:rsidRDefault="007A3FCE"/>
    <w:p w14:paraId="3E9F9AD8" w14:textId="77777777" w:rsidR="007A3FCE" w:rsidRDefault="00000000">
      <w:bookmarkStart w:id="488" w:name="page48R_mcid191"/>
      <w:bookmarkEnd w:id="488"/>
      <w:r>
        <w:rPr>
          <w:rFonts w:ascii="sans-serif" w:hAnsi="sans-serif"/>
          <w:b/>
          <w:bCs/>
        </w:rPr>
        <w:t>Art. 63. (Zasady postępowania</w:t>
      </w:r>
      <w:r>
        <w:rPr>
          <w:b/>
          <w:bCs/>
        </w:rPr>
        <w:t xml:space="preserve"> </w:t>
      </w:r>
      <w:r>
        <w:rPr>
          <w:rFonts w:ascii="sans-serif" w:hAnsi="sans-serif"/>
          <w:b/>
          <w:bCs/>
        </w:rPr>
        <w:t>sądowo-koleżeńskiego)</w:t>
      </w:r>
      <w:r>
        <w:rPr>
          <w:rFonts w:ascii="sans-serif" w:hAnsi="sans-serif"/>
        </w:rPr>
        <w:t xml:space="preserve"> W sprawach</w:t>
      </w:r>
      <w:r>
        <w:br/>
      </w:r>
      <w:r>
        <w:rPr>
          <w:rFonts w:ascii="sans-serif" w:hAnsi="sans-serif"/>
        </w:rPr>
        <w:t>nieuregulowanych odmiennie w niniejszym rozdziale stosuje się przepisy regulaminu o postępowaniu sądowo-koleżeńskim, z wyłączeniem przepisów o losowaniu składu orzekającego na wniosek strony.</w:t>
      </w:r>
      <w:r>
        <w:t xml:space="preserve"> </w:t>
      </w:r>
    </w:p>
    <w:p w14:paraId="0C043600" w14:textId="77777777" w:rsidR="007A3FCE" w:rsidRDefault="007A3FCE"/>
    <w:p w14:paraId="18985633" w14:textId="77777777" w:rsidR="007A3FCE" w:rsidRDefault="007A3FCE"/>
    <w:p w14:paraId="272F9ED9" w14:textId="77777777" w:rsidR="007A3FCE" w:rsidRDefault="00000000">
      <w:pPr>
        <w:jc w:val="center"/>
        <w:rPr>
          <w:b/>
          <w:bCs/>
        </w:rPr>
      </w:pPr>
      <w:bookmarkStart w:id="489" w:name="page28R_mcid3"/>
      <w:bookmarkEnd w:id="489"/>
      <w:r>
        <w:rPr>
          <w:rFonts w:ascii="sans-serif" w:hAnsi="sans-serif"/>
          <w:b/>
          <w:bCs/>
        </w:rPr>
        <w:t>Sekcja 1.</w:t>
      </w:r>
      <w:bookmarkStart w:id="490" w:name="page28R_mcid5"/>
      <w:bookmarkStart w:id="491" w:name="page28R_mcid4"/>
      <w:bookmarkEnd w:id="490"/>
      <w:bookmarkEnd w:id="491"/>
      <w:r>
        <w:rPr>
          <w:b/>
          <w:bCs/>
        </w:rPr>
        <w:br/>
      </w:r>
      <w:r>
        <w:rPr>
          <w:rFonts w:ascii="sans-serif" w:hAnsi="sans-serif"/>
          <w:b/>
          <w:bCs/>
        </w:rPr>
        <w:t>Postępowanie odwoławcze</w:t>
      </w:r>
      <w:r>
        <w:rPr>
          <w:b/>
          <w:bCs/>
        </w:rPr>
        <w:t xml:space="preserve"> </w:t>
      </w:r>
    </w:p>
    <w:p w14:paraId="68EDA6C6" w14:textId="77777777" w:rsidR="007A3FCE" w:rsidRDefault="007A3FCE">
      <w:pPr>
        <w:jc w:val="center"/>
        <w:rPr>
          <w:b/>
          <w:bCs/>
        </w:rPr>
      </w:pPr>
    </w:p>
    <w:p w14:paraId="0023DFC3" w14:textId="77777777" w:rsidR="007A3FCE" w:rsidRDefault="00000000">
      <w:bookmarkStart w:id="492" w:name="page28R_mcid7"/>
      <w:bookmarkEnd w:id="492"/>
      <w:r>
        <w:rPr>
          <w:rFonts w:ascii="sans-serif" w:hAnsi="sans-serif"/>
          <w:b/>
          <w:bCs/>
        </w:rPr>
        <w:t>Art. 64. (Kontrola formalna odwołania)</w:t>
      </w:r>
      <w:r>
        <w:t xml:space="preserve"> </w:t>
      </w:r>
      <w:r>
        <w:rPr>
          <w:rFonts w:ascii="sans-serif" w:hAnsi="sans-serif"/>
        </w:rPr>
        <w:t>1.</w:t>
      </w:r>
      <w:r>
        <w:t xml:space="preserve"> </w:t>
      </w:r>
      <w:r>
        <w:rPr>
          <w:rFonts w:ascii="sans-serif" w:hAnsi="sans-serif"/>
        </w:rPr>
        <w:t>Główny Sąd Koleżeński nie jest związany</w:t>
      </w:r>
      <w:r>
        <w:br/>
      </w:r>
      <w:r>
        <w:rPr>
          <w:rFonts w:ascii="sans-serif" w:hAnsi="sans-serif"/>
        </w:rPr>
        <w:t>stanowiskiem regionalnego sądu koleżeńskiego w przedmiocie nadania biegu odwołaniu.</w:t>
      </w:r>
      <w:bookmarkStart w:id="493" w:name="page28R_mcid8"/>
      <w:bookmarkEnd w:id="493"/>
      <w:r>
        <w:br/>
      </w:r>
      <w:r>
        <w:rPr>
          <w:rFonts w:ascii="sans-serif" w:hAnsi="sans-serif"/>
        </w:rPr>
        <w:t>2.</w:t>
      </w:r>
      <w:r>
        <w:t xml:space="preserve"> </w:t>
      </w:r>
      <w:r>
        <w:rPr>
          <w:rFonts w:ascii="sans-serif" w:hAnsi="sans-serif"/>
        </w:rPr>
        <w:t>W razie stwierdzenia wniesienia odwołania po terminie, przewodniczący Głównego Sądu</w:t>
      </w:r>
      <w:bookmarkStart w:id="494" w:name="page28R_mcid10"/>
      <w:bookmarkStart w:id="495" w:name="page28R_mcid9"/>
      <w:bookmarkEnd w:id="494"/>
      <w:bookmarkEnd w:id="495"/>
      <w:r>
        <w:rPr>
          <w:rFonts w:ascii="sans-serif" w:hAnsi="sans-serif"/>
        </w:rPr>
        <w:t xml:space="preserve"> Koleżeńskiego</w:t>
      </w:r>
      <w:r>
        <w:t xml:space="preserve"> </w:t>
      </w:r>
      <w:r>
        <w:rPr>
          <w:rFonts w:ascii="sans-serif" w:hAnsi="sans-serif"/>
        </w:rPr>
        <w:t>odrzuca</w:t>
      </w:r>
      <w:r>
        <w:t xml:space="preserve"> </w:t>
      </w:r>
      <w:r>
        <w:rPr>
          <w:rFonts w:ascii="sans-serif" w:hAnsi="sans-serif"/>
        </w:rPr>
        <w:t>odwołanie.</w:t>
      </w:r>
      <w:r>
        <w:t xml:space="preserve"> </w:t>
      </w:r>
      <w:r>
        <w:rPr>
          <w:rFonts w:ascii="sans-serif" w:hAnsi="sans-serif"/>
        </w:rPr>
        <w:t>W</w:t>
      </w:r>
      <w:r>
        <w:t xml:space="preserve"> </w:t>
      </w:r>
      <w:r>
        <w:rPr>
          <w:rFonts w:ascii="sans-serif" w:hAnsi="sans-serif"/>
        </w:rPr>
        <w:t>razie</w:t>
      </w:r>
      <w:r>
        <w:t xml:space="preserve"> </w:t>
      </w:r>
      <w:r>
        <w:rPr>
          <w:rFonts w:ascii="sans-serif" w:hAnsi="sans-serif"/>
        </w:rPr>
        <w:t>stwierdzenia</w:t>
      </w:r>
      <w:r>
        <w:t xml:space="preserve"> </w:t>
      </w:r>
      <w:r>
        <w:rPr>
          <w:rFonts w:ascii="sans-serif" w:hAnsi="sans-serif"/>
        </w:rPr>
        <w:t>braków</w:t>
      </w:r>
      <w:r>
        <w:t xml:space="preserve"> </w:t>
      </w:r>
      <w:r>
        <w:rPr>
          <w:rFonts w:ascii="sans-serif" w:hAnsi="sans-serif"/>
        </w:rPr>
        <w:t>odwołania,</w:t>
      </w:r>
      <w:r>
        <w:t xml:space="preserve"> </w:t>
      </w:r>
      <w:r>
        <w:rPr>
          <w:rFonts w:ascii="sans-serif" w:hAnsi="sans-serif"/>
        </w:rPr>
        <w:t>nie</w:t>
      </w:r>
      <w:r>
        <w:br/>
      </w:r>
      <w:r>
        <w:rPr>
          <w:rFonts w:ascii="sans-serif" w:hAnsi="sans-serif"/>
        </w:rPr>
        <w:t>dostrzeżonych przez regionalny sąd koleżeński lub jego przewodniczącego, przewodniczący Głównego Sądu Koleżeńskiego wzywa do ich usunięcia w sposób przez siebie wskazany w</w:t>
      </w:r>
      <w:r>
        <w:t xml:space="preserve"> </w:t>
      </w:r>
      <w:r>
        <w:rPr>
          <w:rFonts w:ascii="sans-serif" w:hAnsi="sans-serif"/>
        </w:rPr>
        <w:t>terminie 14 (czternastu) dni od dnia doręczenia wezwania. W</w:t>
      </w:r>
      <w:r>
        <w:t xml:space="preserve"> </w:t>
      </w:r>
      <w:r>
        <w:rPr>
          <w:rFonts w:ascii="sans-serif" w:hAnsi="sans-serif"/>
        </w:rPr>
        <w:t>razie nieuzupełnienia braków odwołania w terminie, przewodniczący odrzuca odwołanie. Odwołanie odrzucone nie wywołuje żadnych skutków związanych z jego wniesieniem.</w:t>
      </w:r>
      <w:bookmarkStart w:id="496" w:name="page28R_mcid12"/>
      <w:bookmarkStart w:id="497" w:name="page28R_mcid11"/>
      <w:bookmarkEnd w:id="496"/>
      <w:bookmarkEnd w:id="497"/>
      <w:r>
        <w:br/>
      </w:r>
      <w:r>
        <w:rPr>
          <w:rFonts w:ascii="sans-serif" w:hAnsi="sans-serif"/>
        </w:rPr>
        <w:t>3.</w:t>
      </w:r>
      <w:r>
        <w:t xml:space="preserve"> </w:t>
      </w:r>
      <w:r>
        <w:rPr>
          <w:rFonts w:ascii="sans-serif" w:hAnsi="sans-serif"/>
        </w:rPr>
        <w:t>Od</w:t>
      </w:r>
      <w:r>
        <w:t xml:space="preserve"> </w:t>
      </w:r>
      <w:r>
        <w:rPr>
          <w:rFonts w:ascii="sans-serif" w:hAnsi="sans-serif"/>
        </w:rPr>
        <w:t>zarządzenia</w:t>
      </w:r>
      <w:r>
        <w:t xml:space="preserve"> </w:t>
      </w:r>
      <w:r>
        <w:rPr>
          <w:rFonts w:ascii="sans-serif" w:hAnsi="sans-serif"/>
        </w:rPr>
        <w:t>o</w:t>
      </w:r>
      <w:r>
        <w:t xml:space="preserve"> </w:t>
      </w:r>
      <w:r>
        <w:rPr>
          <w:rFonts w:ascii="sans-serif" w:hAnsi="sans-serif"/>
        </w:rPr>
        <w:t>odrzuceniu</w:t>
      </w:r>
      <w:r>
        <w:t xml:space="preserve"> </w:t>
      </w:r>
      <w:r>
        <w:rPr>
          <w:rFonts w:ascii="sans-serif" w:hAnsi="sans-serif"/>
        </w:rPr>
        <w:t>odwołania</w:t>
      </w:r>
      <w:r>
        <w:t xml:space="preserve"> </w:t>
      </w:r>
      <w:r>
        <w:rPr>
          <w:rFonts w:ascii="sans-serif" w:hAnsi="sans-serif"/>
        </w:rPr>
        <w:t>służy</w:t>
      </w:r>
      <w:r>
        <w:t xml:space="preserve"> </w:t>
      </w:r>
      <w:r>
        <w:rPr>
          <w:rFonts w:ascii="sans-serif" w:hAnsi="sans-serif"/>
        </w:rPr>
        <w:t>sprzeciw</w:t>
      </w:r>
      <w:r>
        <w:t xml:space="preserve"> </w:t>
      </w:r>
      <w:r>
        <w:rPr>
          <w:rFonts w:ascii="sans-serif" w:hAnsi="sans-serif"/>
        </w:rPr>
        <w:t>do</w:t>
      </w:r>
      <w:r>
        <w:t xml:space="preserve"> </w:t>
      </w:r>
      <w:r>
        <w:rPr>
          <w:rFonts w:ascii="sans-serif" w:hAnsi="sans-serif"/>
        </w:rPr>
        <w:t>Głównego</w:t>
      </w:r>
      <w:r>
        <w:t xml:space="preserve"> </w:t>
      </w:r>
      <w:r>
        <w:rPr>
          <w:rFonts w:ascii="sans-serif" w:hAnsi="sans-serif"/>
        </w:rPr>
        <w:t>Sądu</w:t>
      </w:r>
      <w:r>
        <w:br/>
      </w:r>
      <w:r>
        <w:rPr>
          <w:rFonts w:ascii="sans-serif" w:hAnsi="sans-serif"/>
        </w:rPr>
        <w:t>Koleżeńskiego,</w:t>
      </w:r>
      <w:r>
        <w:t xml:space="preserve"> </w:t>
      </w:r>
      <w:r>
        <w:rPr>
          <w:rFonts w:ascii="sans-serif" w:hAnsi="sans-serif"/>
        </w:rPr>
        <w:t>który</w:t>
      </w:r>
      <w:r>
        <w:t xml:space="preserve"> </w:t>
      </w:r>
      <w:r>
        <w:rPr>
          <w:rFonts w:ascii="sans-serif" w:hAnsi="sans-serif"/>
        </w:rPr>
        <w:t>wnieść</w:t>
      </w:r>
      <w:r>
        <w:t xml:space="preserve"> </w:t>
      </w:r>
      <w:r>
        <w:rPr>
          <w:rFonts w:ascii="sans-serif" w:hAnsi="sans-serif"/>
        </w:rPr>
        <w:t>można</w:t>
      </w:r>
      <w:r>
        <w:t xml:space="preserve"> </w:t>
      </w:r>
      <w:r>
        <w:rPr>
          <w:rFonts w:ascii="sans-serif" w:hAnsi="sans-serif"/>
        </w:rPr>
        <w:t>w</w:t>
      </w:r>
      <w:r>
        <w:t xml:space="preserve"> </w:t>
      </w:r>
      <w:r>
        <w:rPr>
          <w:rFonts w:ascii="sans-serif" w:hAnsi="sans-serif"/>
        </w:rPr>
        <w:t>terminie</w:t>
      </w:r>
      <w:r>
        <w:t xml:space="preserve"> </w:t>
      </w:r>
      <w:r>
        <w:rPr>
          <w:rFonts w:ascii="sans-serif" w:hAnsi="sans-serif"/>
        </w:rPr>
        <w:t>7</w:t>
      </w:r>
      <w:r>
        <w:t xml:space="preserve"> </w:t>
      </w:r>
      <w:r>
        <w:rPr>
          <w:rFonts w:ascii="sans-serif" w:hAnsi="sans-serif"/>
        </w:rPr>
        <w:t>(siedmiu)</w:t>
      </w:r>
      <w:r>
        <w:t xml:space="preserve"> </w:t>
      </w:r>
      <w:r>
        <w:rPr>
          <w:rFonts w:ascii="sans-serif" w:hAnsi="sans-serif"/>
        </w:rPr>
        <w:t>dni</w:t>
      </w:r>
      <w:r>
        <w:t xml:space="preserve"> </w:t>
      </w:r>
      <w:r>
        <w:rPr>
          <w:rFonts w:ascii="sans-serif" w:hAnsi="sans-serif"/>
        </w:rPr>
        <w:t>od</w:t>
      </w:r>
      <w:r>
        <w:t xml:space="preserve"> </w:t>
      </w:r>
      <w:r>
        <w:rPr>
          <w:rFonts w:ascii="sans-serif" w:hAnsi="sans-serif"/>
        </w:rPr>
        <w:t>dnia</w:t>
      </w:r>
      <w:r>
        <w:t xml:space="preserve"> </w:t>
      </w:r>
      <w:r>
        <w:rPr>
          <w:rFonts w:ascii="sans-serif" w:hAnsi="sans-serif"/>
        </w:rPr>
        <w:t>doręczenia</w:t>
      </w:r>
      <w:r>
        <w:br/>
      </w:r>
      <w:r>
        <w:rPr>
          <w:rFonts w:ascii="sans-serif" w:hAnsi="sans-serif"/>
        </w:rPr>
        <w:t>zarządzenia</w:t>
      </w:r>
      <w:r>
        <w:t xml:space="preserve"> </w:t>
      </w:r>
      <w:r>
        <w:rPr>
          <w:rFonts w:ascii="sans-serif" w:hAnsi="sans-serif"/>
        </w:rPr>
        <w:t>o</w:t>
      </w:r>
      <w:r>
        <w:t xml:space="preserve"> </w:t>
      </w:r>
      <w:r>
        <w:rPr>
          <w:rFonts w:ascii="sans-serif" w:hAnsi="sans-serif"/>
        </w:rPr>
        <w:t>odrzuceniu</w:t>
      </w:r>
      <w:r>
        <w:t xml:space="preserve"> </w:t>
      </w:r>
      <w:r>
        <w:rPr>
          <w:rFonts w:ascii="sans-serif" w:hAnsi="sans-serif"/>
        </w:rPr>
        <w:t>odwołania.</w:t>
      </w:r>
      <w:r>
        <w:t xml:space="preserve"> </w:t>
      </w:r>
      <w:r>
        <w:rPr>
          <w:rFonts w:ascii="sans-serif" w:hAnsi="sans-serif"/>
        </w:rPr>
        <w:t>Główny</w:t>
      </w:r>
      <w:r>
        <w:t xml:space="preserve"> </w:t>
      </w:r>
      <w:r>
        <w:rPr>
          <w:rFonts w:ascii="sans-serif" w:hAnsi="sans-serif"/>
        </w:rPr>
        <w:t>Sąd</w:t>
      </w:r>
      <w:r>
        <w:t xml:space="preserve"> </w:t>
      </w:r>
      <w:r>
        <w:rPr>
          <w:rFonts w:ascii="sans-serif" w:hAnsi="sans-serif"/>
        </w:rPr>
        <w:t>Koleżeński</w:t>
      </w:r>
      <w:r>
        <w:t xml:space="preserve"> </w:t>
      </w:r>
      <w:r>
        <w:rPr>
          <w:rFonts w:ascii="sans-serif" w:hAnsi="sans-serif"/>
        </w:rPr>
        <w:t>uchyla</w:t>
      </w:r>
      <w:r>
        <w:t xml:space="preserve"> </w:t>
      </w:r>
      <w:r>
        <w:rPr>
          <w:rFonts w:ascii="sans-serif" w:hAnsi="sans-serif"/>
        </w:rPr>
        <w:t>zarządzenie</w:t>
      </w:r>
      <w:r>
        <w:br/>
      </w:r>
      <w:r>
        <w:rPr>
          <w:rFonts w:ascii="sans-serif" w:hAnsi="sans-serif"/>
        </w:rPr>
        <w:t>przewodniczącego</w:t>
      </w:r>
      <w:r>
        <w:t xml:space="preserve"> </w:t>
      </w:r>
      <w:r>
        <w:rPr>
          <w:rFonts w:ascii="sans-serif" w:hAnsi="sans-serif"/>
        </w:rPr>
        <w:t>w</w:t>
      </w:r>
      <w:r>
        <w:t xml:space="preserve"> </w:t>
      </w:r>
      <w:r>
        <w:rPr>
          <w:rFonts w:ascii="sans-serif" w:hAnsi="sans-serif"/>
        </w:rPr>
        <w:t>przypadku</w:t>
      </w:r>
      <w:r>
        <w:t xml:space="preserve"> </w:t>
      </w:r>
      <w:r>
        <w:rPr>
          <w:rFonts w:ascii="sans-serif" w:hAnsi="sans-serif"/>
        </w:rPr>
        <w:t>jego</w:t>
      </w:r>
      <w:r>
        <w:t xml:space="preserve"> </w:t>
      </w:r>
      <w:r>
        <w:rPr>
          <w:rFonts w:ascii="sans-serif" w:hAnsi="sans-serif"/>
        </w:rPr>
        <w:t>bezzasadności,</w:t>
      </w:r>
      <w:r>
        <w:t xml:space="preserve"> </w:t>
      </w:r>
      <w:r>
        <w:rPr>
          <w:rFonts w:ascii="sans-serif" w:hAnsi="sans-serif"/>
        </w:rPr>
        <w:t>oddala</w:t>
      </w:r>
      <w:r>
        <w:t xml:space="preserve"> </w:t>
      </w:r>
      <w:r>
        <w:rPr>
          <w:rFonts w:ascii="sans-serif" w:hAnsi="sans-serif"/>
        </w:rPr>
        <w:t>sprzeciw</w:t>
      </w:r>
      <w:r>
        <w:t xml:space="preserve"> </w:t>
      </w:r>
      <w:r>
        <w:rPr>
          <w:rFonts w:ascii="sans-serif" w:hAnsi="sans-serif"/>
        </w:rPr>
        <w:t>jeśli</w:t>
      </w:r>
      <w:r>
        <w:t xml:space="preserve"> </w:t>
      </w:r>
      <w:r>
        <w:rPr>
          <w:rFonts w:ascii="sans-serif" w:hAnsi="sans-serif"/>
        </w:rPr>
        <w:t>jest</w:t>
      </w:r>
      <w:r>
        <w:t xml:space="preserve"> </w:t>
      </w:r>
      <w:r>
        <w:rPr>
          <w:rFonts w:ascii="sans-serif" w:hAnsi="sans-serif"/>
        </w:rPr>
        <w:t>on</w:t>
      </w:r>
      <w:r>
        <w:br/>
      </w:r>
      <w:r>
        <w:rPr>
          <w:rFonts w:ascii="sans-serif" w:hAnsi="sans-serif"/>
        </w:rPr>
        <w:t>niezasadny lub odrzuca sprzeciw, jeśli jest on spóźniony.</w:t>
      </w:r>
      <w:bookmarkStart w:id="498" w:name="page28R_mcid14"/>
      <w:bookmarkStart w:id="499" w:name="page28R_mcid13"/>
      <w:bookmarkEnd w:id="498"/>
      <w:bookmarkEnd w:id="499"/>
      <w:r>
        <w:br/>
      </w:r>
      <w:r>
        <w:rPr>
          <w:rFonts w:ascii="sans-serif" w:hAnsi="sans-serif"/>
        </w:rPr>
        <w:t>4.</w:t>
      </w:r>
      <w:r>
        <w:t xml:space="preserve"> </w:t>
      </w:r>
      <w:r>
        <w:rPr>
          <w:rFonts w:ascii="sans-serif" w:hAnsi="sans-serif"/>
        </w:rPr>
        <w:t>Nadając odwołaniu bieg, przewodniczący Głównego Sądu Koleżeńskiego:</w:t>
      </w:r>
      <w:bookmarkStart w:id="500" w:name="page28R_mcid16"/>
      <w:bookmarkStart w:id="501" w:name="page28R_mcid15"/>
      <w:bookmarkEnd w:id="500"/>
      <w:bookmarkEnd w:id="501"/>
      <w:r>
        <w:br/>
        <w:t xml:space="preserve">    </w:t>
      </w:r>
      <w:r>
        <w:rPr>
          <w:rFonts w:ascii="sans-serif" w:hAnsi="sans-serif"/>
        </w:rPr>
        <w:t>a)</w:t>
      </w:r>
      <w:r>
        <w:t xml:space="preserve"> </w:t>
      </w:r>
      <w:r>
        <w:rPr>
          <w:rFonts w:ascii="sans-serif" w:hAnsi="sans-serif"/>
        </w:rPr>
        <w:t xml:space="preserve">doręcza jego odpis stronie przeciwnej, wzywając ją do złożenia odpowiedzi na   </w:t>
      </w:r>
    </w:p>
    <w:p w14:paraId="7B4BE98B" w14:textId="77777777" w:rsidR="007A3FCE" w:rsidRDefault="00000000">
      <w:r>
        <w:rPr>
          <w:rFonts w:ascii="sans-serif" w:hAnsi="sans-serif"/>
        </w:rPr>
        <w:t xml:space="preserve">        odwołanie w</w:t>
      </w:r>
      <w:r>
        <w:t xml:space="preserve"> </w:t>
      </w:r>
      <w:r>
        <w:rPr>
          <w:rFonts w:ascii="sans-serif" w:hAnsi="sans-serif"/>
        </w:rPr>
        <w:t>terminie</w:t>
      </w:r>
      <w:r>
        <w:t xml:space="preserve"> </w:t>
      </w:r>
      <w:r>
        <w:rPr>
          <w:rFonts w:ascii="sans-serif" w:hAnsi="sans-serif"/>
        </w:rPr>
        <w:t>14</w:t>
      </w:r>
      <w:r>
        <w:t xml:space="preserve"> </w:t>
      </w:r>
      <w:r>
        <w:rPr>
          <w:rFonts w:ascii="sans-serif" w:hAnsi="sans-serif"/>
        </w:rPr>
        <w:t>(czternastu)</w:t>
      </w:r>
      <w:r>
        <w:t xml:space="preserve"> </w:t>
      </w:r>
      <w:r>
        <w:rPr>
          <w:rFonts w:ascii="sans-serif" w:hAnsi="sans-serif"/>
        </w:rPr>
        <w:t>dni</w:t>
      </w:r>
      <w:r>
        <w:t xml:space="preserve"> </w:t>
      </w:r>
      <w:r>
        <w:rPr>
          <w:rFonts w:ascii="sans-serif" w:hAnsi="sans-serif"/>
        </w:rPr>
        <w:t>od</w:t>
      </w:r>
      <w:r>
        <w:t xml:space="preserve"> </w:t>
      </w:r>
      <w:r>
        <w:rPr>
          <w:rFonts w:ascii="sans-serif" w:hAnsi="sans-serif"/>
        </w:rPr>
        <w:t>dnia</w:t>
      </w:r>
      <w:r>
        <w:t xml:space="preserve"> </w:t>
      </w:r>
      <w:r>
        <w:rPr>
          <w:rFonts w:ascii="sans-serif" w:hAnsi="sans-serif"/>
        </w:rPr>
        <w:t>doręczenia</w:t>
      </w:r>
      <w:r>
        <w:t xml:space="preserve"> </w:t>
      </w:r>
      <w:r>
        <w:rPr>
          <w:rFonts w:ascii="sans-serif" w:hAnsi="sans-serif"/>
        </w:rPr>
        <w:t>odwołania</w:t>
      </w:r>
      <w:r>
        <w:t xml:space="preserve"> </w:t>
      </w:r>
      <w:r>
        <w:rPr>
          <w:rFonts w:ascii="sans-serif" w:hAnsi="sans-serif"/>
        </w:rPr>
        <w:t>Głównemu</w:t>
      </w:r>
      <w:r>
        <w:t xml:space="preserve">   </w:t>
      </w:r>
    </w:p>
    <w:p w14:paraId="2A4B720F" w14:textId="77777777" w:rsidR="007A3FCE" w:rsidRDefault="00000000">
      <w:r>
        <w:rPr>
          <w:rFonts w:ascii="sans-serif" w:hAnsi="sans-serif"/>
        </w:rPr>
        <w:t xml:space="preserve">       Sądowi Koleżeńskiemu oraz skarżącemu,</w:t>
      </w:r>
      <w:bookmarkStart w:id="502" w:name="page28R_mcid18"/>
      <w:bookmarkStart w:id="503" w:name="page28R_mcid17"/>
      <w:bookmarkEnd w:id="502"/>
      <w:bookmarkEnd w:id="503"/>
      <w:r>
        <w:br/>
        <w:t xml:space="preserve">    </w:t>
      </w:r>
      <w:r>
        <w:rPr>
          <w:rFonts w:ascii="sans-serif" w:hAnsi="sans-serif"/>
        </w:rPr>
        <w:t>b)</w:t>
      </w:r>
      <w:r>
        <w:t xml:space="preserve"> </w:t>
      </w:r>
      <w:r>
        <w:rPr>
          <w:rFonts w:ascii="sans-serif" w:hAnsi="sans-serif"/>
        </w:rPr>
        <w:t>zawiadamia strony o miejscu i terminie rozprawy odwoławczej.</w:t>
      </w:r>
      <w:bookmarkStart w:id="504" w:name="page28R_mcid20"/>
      <w:bookmarkStart w:id="505" w:name="page28R_mcid19"/>
      <w:bookmarkEnd w:id="504"/>
      <w:bookmarkEnd w:id="505"/>
      <w:r>
        <w:br/>
      </w:r>
    </w:p>
    <w:p w14:paraId="2B63755A" w14:textId="77777777" w:rsidR="007A3FCE" w:rsidRDefault="00000000">
      <w:r>
        <w:rPr>
          <w:rFonts w:ascii="sans-serif" w:hAnsi="sans-serif"/>
          <w:b/>
          <w:bCs/>
        </w:rPr>
        <w:lastRenderedPageBreak/>
        <w:t>Art.</w:t>
      </w:r>
      <w:r>
        <w:rPr>
          <w:b/>
          <w:bCs/>
        </w:rPr>
        <w:t xml:space="preserve"> </w:t>
      </w:r>
      <w:r>
        <w:rPr>
          <w:rFonts w:ascii="sans-serif" w:hAnsi="sans-serif"/>
          <w:b/>
          <w:bCs/>
        </w:rPr>
        <w:t>65.</w:t>
      </w:r>
      <w:r>
        <w:rPr>
          <w:b/>
          <w:bCs/>
        </w:rPr>
        <w:t xml:space="preserve"> </w:t>
      </w:r>
      <w:r>
        <w:rPr>
          <w:rFonts w:ascii="sans-serif" w:hAnsi="sans-serif"/>
          <w:b/>
          <w:bCs/>
        </w:rPr>
        <w:t>(Rozprawa</w:t>
      </w:r>
      <w:r>
        <w:rPr>
          <w:b/>
          <w:bCs/>
        </w:rPr>
        <w:t xml:space="preserve"> </w:t>
      </w:r>
      <w:r>
        <w:rPr>
          <w:rFonts w:ascii="sans-serif" w:hAnsi="sans-serif"/>
          <w:b/>
          <w:bCs/>
        </w:rPr>
        <w:t>odwoławcza)</w:t>
      </w:r>
      <w:r>
        <w:t xml:space="preserve"> </w:t>
      </w:r>
      <w:r>
        <w:rPr>
          <w:rFonts w:ascii="sans-serif" w:hAnsi="sans-serif"/>
        </w:rPr>
        <w:t>1.</w:t>
      </w:r>
      <w:r>
        <w:t xml:space="preserve"> </w:t>
      </w:r>
      <w:r>
        <w:rPr>
          <w:rFonts w:ascii="sans-serif" w:hAnsi="sans-serif"/>
        </w:rPr>
        <w:t>Rozprawa</w:t>
      </w:r>
      <w:r>
        <w:t xml:space="preserve"> </w:t>
      </w:r>
      <w:r>
        <w:rPr>
          <w:rFonts w:ascii="sans-serif" w:hAnsi="sans-serif"/>
        </w:rPr>
        <w:t>odwoławcza odbywa się bez względu</w:t>
      </w:r>
      <w:r>
        <w:br/>
      </w:r>
      <w:r>
        <w:rPr>
          <w:rFonts w:ascii="sans-serif" w:hAnsi="sans-serif"/>
        </w:rPr>
        <w:t>na stawiennictwo stron.</w:t>
      </w:r>
    </w:p>
    <w:p w14:paraId="2199D79D" w14:textId="77777777" w:rsidR="007A3FCE" w:rsidRDefault="00000000">
      <w:r>
        <w:rPr>
          <w:rFonts w:ascii="sans-serif" w:hAnsi="sans-serif"/>
        </w:rPr>
        <w:t>2. Rozprawa odwoławcza obejmuje przedstawienie przez przewodniczącego sprawozdania z</w:t>
      </w:r>
      <w:r>
        <w:t xml:space="preserve"> </w:t>
      </w:r>
      <w:r>
        <w:rPr>
          <w:rFonts w:ascii="sans-serif" w:hAnsi="sans-serif"/>
        </w:rPr>
        <w:t>dotychczasowego</w:t>
      </w:r>
      <w:r>
        <w:t xml:space="preserve"> </w:t>
      </w:r>
      <w:r>
        <w:rPr>
          <w:rFonts w:ascii="sans-serif" w:hAnsi="sans-serif"/>
        </w:rPr>
        <w:t>toku</w:t>
      </w:r>
      <w:r>
        <w:t xml:space="preserve"> </w:t>
      </w:r>
      <w:r>
        <w:rPr>
          <w:rFonts w:ascii="sans-serif" w:hAnsi="sans-serif"/>
        </w:rPr>
        <w:t>postępowania,</w:t>
      </w:r>
      <w:r>
        <w:t xml:space="preserve"> </w:t>
      </w:r>
      <w:r>
        <w:rPr>
          <w:rFonts w:ascii="sans-serif" w:hAnsi="sans-serif"/>
        </w:rPr>
        <w:t>ze</w:t>
      </w:r>
      <w:r>
        <w:t xml:space="preserve"> </w:t>
      </w:r>
      <w:r>
        <w:rPr>
          <w:rFonts w:ascii="sans-serif" w:hAnsi="sans-serif"/>
        </w:rPr>
        <w:t>szczególnym</w:t>
      </w:r>
      <w:r>
        <w:t xml:space="preserve"> </w:t>
      </w:r>
      <w:r>
        <w:rPr>
          <w:rFonts w:ascii="sans-serif" w:hAnsi="sans-serif"/>
        </w:rPr>
        <w:t>uwzględnieniem</w:t>
      </w:r>
      <w:r>
        <w:t xml:space="preserve"> </w:t>
      </w:r>
      <w:r>
        <w:rPr>
          <w:rFonts w:ascii="sans-serif" w:hAnsi="sans-serif"/>
        </w:rPr>
        <w:t>wniosków i zarzutów odwołania. Sprawozdanie może być pominięte za zgodą obecnych stron.</w:t>
      </w:r>
      <w:bookmarkStart w:id="506" w:name="page28R_mcid24"/>
      <w:bookmarkStart w:id="507" w:name="page28R_mcid23"/>
      <w:bookmarkEnd w:id="506"/>
      <w:bookmarkEnd w:id="507"/>
      <w:r>
        <w:br/>
      </w:r>
      <w:r>
        <w:rPr>
          <w:rFonts w:ascii="sans-serif" w:hAnsi="sans-serif"/>
        </w:rPr>
        <w:t>3.</w:t>
      </w:r>
      <w:r>
        <w:t xml:space="preserve"> </w:t>
      </w:r>
      <w:r>
        <w:rPr>
          <w:rFonts w:ascii="sans-serif" w:hAnsi="sans-serif"/>
        </w:rPr>
        <w:t>W toku rozprawy Główny Sąd Koleżeński orzeka się o zgłoszonych wnioskach</w:t>
      </w:r>
      <w:r>
        <w:br/>
      </w:r>
      <w:r>
        <w:rPr>
          <w:rFonts w:ascii="sans-serif" w:hAnsi="sans-serif"/>
        </w:rPr>
        <w:t>dowodowych i przeprowadza dowody w razie ich uwzględnienia,</w:t>
      </w:r>
      <w:bookmarkStart w:id="508" w:name="page28R_mcid26"/>
      <w:bookmarkStart w:id="509" w:name="page28R_mcid25"/>
      <w:bookmarkEnd w:id="508"/>
      <w:bookmarkEnd w:id="509"/>
      <w:r>
        <w:br/>
      </w:r>
      <w:r>
        <w:rPr>
          <w:rFonts w:ascii="sans-serif" w:hAnsi="sans-serif"/>
        </w:rPr>
        <w:t>4.</w:t>
      </w:r>
      <w:r>
        <w:t xml:space="preserve"> </w:t>
      </w:r>
      <w:r>
        <w:rPr>
          <w:rFonts w:ascii="sans-serif" w:hAnsi="sans-serif"/>
        </w:rPr>
        <w:t>Po zamknięciu rozprawy przewodniczący udziela głosu stronom.</w:t>
      </w:r>
      <w:bookmarkStart w:id="510" w:name="page28R_mcid27"/>
      <w:bookmarkEnd w:id="510"/>
      <w:r>
        <w:br/>
      </w:r>
      <w:r>
        <w:rPr>
          <w:rFonts w:ascii="sans-serif" w:hAnsi="sans-serif"/>
        </w:rPr>
        <w:t>5.</w:t>
      </w:r>
      <w:r>
        <w:t xml:space="preserve"> </w:t>
      </w:r>
      <w:r>
        <w:rPr>
          <w:rFonts w:ascii="sans-serif" w:hAnsi="sans-serif"/>
        </w:rPr>
        <w:t>Po odebraniu głosów stron Główny Sąd Koleżeński udaje się na naradę nad wyrokiem.</w:t>
      </w:r>
      <w:r>
        <w:t xml:space="preserve"> </w:t>
      </w:r>
    </w:p>
    <w:p w14:paraId="25F15450" w14:textId="77777777" w:rsidR="007A3FCE" w:rsidRDefault="007A3FCE"/>
    <w:p w14:paraId="363C5655" w14:textId="77777777" w:rsidR="007A3FCE" w:rsidRDefault="00000000">
      <w:bookmarkStart w:id="511" w:name="page28R_mcid29"/>
      <w:bookmarkEnd w:id="511"/>
      <w:r>
        <w:rPr>
          <w:rFonts w:ascii="sans-serif" w:hAnsi="sans-serif"/>
          <w:b/>
          <w:bCs/>
        </w:rPr>
        <w:t>Art. 66. (Orzeczenia odwoławcze)</w:t>
      </w:r>
      <w:r>
        <w:t xml:space="preserve"> </w:t>
      </w:r>
      <w:r>
        <w:rPr>
          <w:rFonts w:ascii="sans-serif" w:hAnsi="sans-serif"/>
        </w:rPr>
        <w:t>1. Główny Sąd Koleżeński:</w:t>
      </w:r>
      <w:bookmarkStart w:id="512" w:name="page28R_mcid31"/>
      <w:bookmarkStart w:id="513" w:name="page28R_mcid30"/>
      <w:bookmarkEnd w:id="512"/>
      <w:bookmarkEnd w:id="513"/>
      <w:r>
        <w:br/>
      </w:r>
      <w:r>
        <w:rPr>
          <w:rFonts w:ascii="sans-serif" w:hAnsi="sans-serif"/>
        </w:rPr>
        <w:t>1)</w:t>
      </w:r>
      <w:r>
        <w:t xml:space="preserve"> </w:t>
      </w:r>
      <w:r>
        <w:rPr>
          <w:rFonts w:ascii="sans-serif" w:hAnsi="sans-serif"/>
        </w:rPr>
        <w:t>utrzymuje w mocy zaskarżone orzeczenie</w:t>
      </w:r>
      <w:r>
        <w:t xml:space="preserve"> – </w:t>
      </w:r>
      <w:r>
        <w:rPr>
          <w:rFonts w:ascii="sans-serif" w:hAnsi="sans-serif"/>
        </w:rPr>
        <w:t>jeśli stwierdzi, że wniesione odwołanie</w:t>
      </w:r>
      <w:r>
        <w:br/>
      </w:r>
      <w:r>
        <w:rPr>
          <w:rFonts w:ascii="sans-serif" w:hAnsi="sans-serif"/>
        </w:rPr>
        <w:t>jest bezzasadne lub że zaskarżone orzeczenie</w:t>
      </w:r>
      <w:r>
        <w:t xml:space="preserve"> </w:t>
      </w:r>
      <w:r>
        <w:rPr>
          <w:rFonts w:ascii="sans-serif" w:hAnsi="sans-serif"/>
        </w:rPr>
        <w:t>-</w:t>
      </w:r>
      <w:r>
        <w:t xml:space="preserve"> </w:t>
      </w:r>
      <w:r>
        <w:rPr>
          <w:rFonts w:ascii="sans-serif" w:hAnsi="sans-serif"/>
        </w:rPr>
        <w:t>mimo błędnego uzasadnienia</w:t>
      </w:r>
      <w:r>
        <w:t xml:space="preserve"> </w:t>
      </w:r>
      <w:r>
        <w:rPr>
          <w:rFonts w:ascii="sans-serif" w:hAnsi="sans-serif"/>
        </w:rPr>
        <w:t>-</w:t>
      </w:r>
      <w:r>
        <w:t xml:space="preserve"> </w:t>
      </w:r>
      <w:r>
        <w:rPr>
          <w:rFonts w:ascii="sans-serif" w:hAnsi="sans-serif"/>
        </w:rPr>
        <w:t>jest</w:t>
      </w:r>
      <w:r>
        <w:br/>
      </w:r>
      <w:r>
        <w:rPr>
          <w:rFonts w:ascii="sans-serif" w:hAnsi="sans-serif"/>
        </w:rPr>
        <w:t>prawidłowe bądź jego zmiana byłaby niedopuszczalna,</w:t>
      </w:r>
      <w:bookmarkStart w:id="514" w:name="page28R_mcid33"/>
      <w:bookmarkStart w:id="515" w:name="page28R_mcid32"/>
      <w:bookmarkEnd w:id="514"/>
      <w:bookmarkEnd w:id="515"/>
      <w:r>
        <w:br/>
      </w:r>
      <w:r>
        <w:rPr>
          <w:rFonts w:ascii="sans-serif" w:hAnsi="sans-serif"/>
        </w:rPr>
        <w:t>2)</w:t>
      </w:r>
      <w:r>
        <w:t xml:space="preserve"> </w:t>
      </w:r>
      <w:r>
        <w:rPr>
          <w:rFonts w:ascii="sans-serif" w:hAnsi="sans-serif"/>
        </w:rPr>
        <w:t>uchyla zaskarżone orzeczenie i przekazuje skargę do ponownego rozpoznania</w:t>
      </w:r>
      <w:r>
        <w:t xml:space="preserve"> – </w:t>
      </w:r>
      <w:r>
        <w:rPr>
          <w:rFonts w:ascii="sans-serif" w:hAnsi="sans-serif"/>
        </w:rPr>
        <w:t>jeśli</w:t>
      </w:r>
      <w:r>
        <w:br/>
      </w:r>
      <w:r>
        <w:rPr>
          <w:rFonts w:ascii="sans-serif" w:hAnsi="sans-serif"/>
        </w:rPr>
        <w:t>stwierdzi</w:t>
      </w:r>
      <w:r>
        <w:t xml:space="preserve"> </w:t>
      </w:r>
      <w:r>
        <w:rPr>
          <w:rFonts w:ascii="sans-serif" w:hAnsi="sans-serif"/>
        </w:rPr>
        <w:t>nieważność</w:t>
      </w:r>
      <w:r>
        <w:t xml:space="preserve"> </w:t>
      </w:r>
      <w:r>
        <w:rPr>
          <w:rFonts w:ascii="sans-serif" w:hAnsi="sans-serif"/>
        </w:rPr>
        <w:t>postępowania</w:t>
      </w:r>
      <w:r>
        <w:t xml:space="preserve"> </w:t>
      </w:r>
      <w:r>
        <w:rPr>
          <w:rFonts w:ascii="sans-serif" w:hAnsi="sans-serif"/>
        </w:rPr>
        <w:t>sądowo-koleżeńskiego,</w:t>
      </w:r>
      <w:r>
        <w:t xml:space="preserve"> </w:t>
      </w:r>
      <w:r>
        <w:rPr>
          <w:rFonts w:ascii="sans-serif" w:hAnsi="sans-serif"/>
        </w:rPr>
        <w:t>wady</w:t>
      </w:r>
      <w:r>
        <w:t xml:space="preserve"> </w:t>
      </w:r>
      <w:r>
        <w:rPr>
          <w:rFonts w:ascii="sans-serif" w:hAnsi="sans-serif"/>
        </w:rPr>
        <w:t>postępowania</w:t>
      </w:r>
      <w:r>
        <w:br/>
      </w:r>
      <w:r>
        <w:rPr>
          <w:rFonts w:ascii="sans-serif" w:hAnsi="sans-serif"/>
        </w:rPr>
        <w:t>dowodowego lub oceny dowodów, bądź jeśli stwierdzi, że niedostatki orzeczenia nie</w:t>
      </w:r>
      <w:r>
        <w:br/>
      </w:r>
      <w:r>
        <w:rPr>
          <w:rFonts w:ascii="sans-serif" w:hAnsi="sans-serif"/>
        </w:rPr>
        <w:t>pozwalają na poddanie go kontroli odwoławczej,</w:t>
      </w:r>
      <w:bookmarkStart w:id="516" w:name="page28R_mcid35"/>
      <w:bookmarkStart w:id="517" w:name="page28R_mcid34"/>
      <w:bookmarkEnd w:id="516"/>
      <w:bookmarkEnd w:id="517"/>
      <w:r>
        <w:br/>
      </w:r>
      <w:r>
        <w:rPr>
          <w:rFonts w:ascii="sans-serif" w:hAnsi="sans-serif"/>
        </w:rPr>
        <w:t>3)</w:t>
      </w:r>
      <w:r>
        <w:t xml:space="preserve"> </w:t>
      </w:r>
      <w:r>
        <w:rPr>
          <w:rFonts w:ascii="sans-serif" w:hAnsi="sans-serif"/>
        </w:rPr>
        <w:t>zmienia zaskarżony wyrok</w:t>
      </w:r>
      <w:r>
        <w:t xml:space="preserve"> – </w:t>
      </w:r>
      <w:r>
        <w:rPr>
          <w:rFonts w:ascii="sans-serif" w:hAnsi="sans-serif"/>
        </w:rPr>
        <w:t>jeśli stwierdzi prawidłowość ustaleń faktycznych,</w:t>
      </w:r>
      <w:bookmarkStart w:id="518" w:name="page28R_mcid37"/>
      <w:bookmarkStart w:id="519" w:name="page28R_mcid36"/>
      <w:bookmarkEnd w:id="518"/>
      <w:bookmarkEnd w:id="519"/>
      <w:r>
        <w:br/>
      </w:r>
      <w:r>
        <w:rPr>
          <w:rFonts w:ascii="sans-serif" w:hAnsi="sans-serif"/>
        </w:rPr>
        <w:t>dostrzegając</w:t>
      </w:r>
      <w:r>
        <w:t xml:space="preserve"> </w:t>
      </w:r>
      <w:r>
        <w:rPr>
          <w:rFonts w:ascii="sans-serif" w:hAnsi="sans-serif"/>
        </w:rPr>
        <w:t>jednocześnie zasadność pozostałych zarzutów odwołania,</w:t>
      </w:r>
      <w:bookmarkStart w:id="520" w:name="page28R_mcid38"/>
      <w:bookmarkEnd w:id="520"/>
      <w:r>
        <w:br/>
      </w:r>
      <w:r>
        <w:rPr>
          <w:rFonts w:ascii="sans-serif" w:hAnsi="sans-serif"/>
        </w:rPr>
        <w:t>4)</w:t>
      </w:r>
      <w:r>
        <w:t xml:space="preserve"> </w:t>
      </w:r>
      <w:r>
        <w:rPr>
          <w:rFonts w:ascii="sans-serif" w:hAnsi="sans-serif"/>
        </w:rPr>
        <w:t>uchyla</w:t>
      </w:r>
      <w:r>
        <w:t xml:space="preserve"> </w:t>
      </w:r>
      <w:r>
        <w:rPr>
          <w:rFonts w:ascii="sans-serif" w:hAnsi="sans-serif"/>
        </w:rPr>
        <w:t>zaskarżone</w:t>
      </w:r>
      <w:r>
        <w:t xml:space="preserve"> </w:t>
      </w:r>
      <w:r>
        <w:rPr>
          <w:rFonts w:ascii="sans-serif" w:hAnsi="sans-serif"/>
        </w:rPr>
        <w:t>orzeczenie</w:t>
      </w:r>
      <w:r>
        <w:t xml:space="preserve"> </w:t>
      </w:r>
      <w:r>
        <w:rPr>
          <w:rFonts w:ascii="sans-serif" w:hAnsi="sans-serif"/>
        </w:rPr>
        <w:t>i</w:t>
      </w:r>
      <w:r>
        <w:t xml:space="preserve"> </w:t>
      </w:r>
      <w:r>
        <w:rPr>
          <w:rFonts w:ascii="sans-serif" w:hAnsi="sans-serif"/>
        </w:rPr>
        <w:t>umarza</w:t>
      </w:r>
      <w:r>
        <w:t xml:space="preserve"> </w:t>
      </w:r>
      <w:r>
        <w:rPr>
          <w:rFonts w:ascii="sans-serif" w:hAnsi="sans-serif"/>
        </w:rPr>
        <w:t>postępowanie</w:t>
      </w:r>
      <w:r>
        <w:t xml:space="preserve"> </w:t>
      </w:r>
      <w:r>
        <w:rPr>
          <w:rFonts w:ascii="sans-serif" w:hAnsi="sans-serif"/>
        </w:rPr>
        <w:t>sądowo-koleżeńskie</w:t>
      </w:r>
      <w:bookmarkStart w:id="521" w:name="page28R_mcid40"/>
      <w:bookmarkStart w:id="522" w:name="page28R_mcid39"/>
      <w:bookmarkEnd w:id="521"/>
      <w:bookmarkEnd w:id="522"/>
      <w:r>
        <w:br/>
      </w:r>
      <w:r>
        <w:rPr>
          <w:rFonts w:ascii="sans-serif" w:hAnsi="sans-serif"/>
        </w:rPr>
        <w:t>-</w:t>
      </w:r>
      <w:r>
        <w:t xml:space="preserve"> </w:t>
      </w:r>
      <w:r>
        <w:rPr>
          <w:rFonts w:ascii="sans-serif" w:hAnsi="sans-serif"/>
        </w:rPr>
        <w:t>jeśli obwiniony zmarł lub wystąpił ze stowarzyszenia, bądź jeżeli postępowanie nie</w:t>
      </w:r>
      <w:r>
        <w:br/>
      </w:r>
      <w:r>
        <w:rPr>
          <w:rFonts w:ascii="sans-serif" w:hAnsi="sans-serif"/>
        </w:rPr>
        <w:t>dotyczyło sprawy koleżeńskiej,</w:t>
      </w:r>
      <w:bookmarkStart w:id="523" w:name="page28R_mcid42"/>
      <w:bookmarkStart w:id="524" w:name="page28R_mcid41"/>
      <w:bookmarkEnd w:id="523"/>
      <w:bookmarkEnd w:id="524"/>
      <w:r>
        <w:br/>
      </w:r>
      <w:r>
        <w:rPr>
          <w:rFonts w:ascii="sans-serif" w:hAnsi="sans-serif"/>
        </w:rPr>
        <w:t>5)</w:t>
      </w:r>
      <w:r>
        <w:t xml:space="preserve"> </w:t>
      </w:r>
      <w:r>
        <w:rPr>
          <w:rFonts w:ascii="sans-serif" w:hAnsi="sans-serif"/>
        </w:rPr>
        <w:t>umarza postępowanie odwoławcze</w:t>
      </w:r>
      <w:r>
        <w:t xml:space="preserve"> – </w:t>
      </w:r>
      <w:r>
        <w:rPr>
          <w:rFonts w:ascii="sans-serif" w:hAnsi="sans-serif"/>
        </w:rPr>
        <w:t>jeżeli strona skutecznie cofnęła odwołanie.</w:t>
      </w:r>
      <w:bookmarkStart w:id="525" w:name="page28R_mcid43"/>
      <w:bookmarkEnd w:id="525"/>
      <w:r>
        <w:br/>
      </w:r>
      <w:r>
        <w:rPr>
          <w:rFonts w:ascii="sans-serif" w:hAnsi="sans-serif"/>
        </w:rPr>
        <w:t>2.</w:t>
      </w:r>
      <w:r>
        <w:t xml:space="preserve"> </w:t>
      </w:r>
      <w:r>
        <w:rPr>
          <w:rFonts w:ascii="sans-serif" w:hAnsi="sans-serif"/>
        </w:rPr>
        <w:t>Orzeczenie Głównego Sądu Koleżeńskiego jest ostateczne i nie podlega zaskarżeniu.</w:t>
      </w:r>
      <w:bookmarkStart w:id="526" w:name="page28R_mcid44"/>
      <w:bookmarkEnd w:id="526"/>
      <w:r>
        <w:br/>
      </w:r>
      <w:r>
        <w:rPr>
          <w:rFonts w:ascii="sans-serif" w:hAnsi="sans-serif"/>
        </w:rPr>
        <w:t>3.</w:t>
      </w:r>
      <w:r>
        <w:t xml:space="preserve"> </w:t>
      </w:r>
      <w:r>
        <w:rPr>
          <w:rFonts w:ascii="sans-serif" w:hAnsi="sans-serif"/>
        </w:rPr>
        <w:t>Regionalny sąd koleżeński jest w postępowaniu ponownym związany wskazaniami,</w:t>
      </w:r>
      <w:r>
        <w:t xml:space="preserve"> </w:t>
      </w:r>
      <w:bookmarkStart w:id="527" w:name="page30R_mcid0"/>
      <w:bookmarkEnd w:id="527"/>
      <w:r>
        <w:rPr>
          <w:rFonts w:ascii="sans-serif" w:hAnsi="sans-serif"/>
        </w:rPr>
        <w:t>przedstawionymi</w:t>
      </w:r>
      <w:r>
        <w:t xml:space="preserve"> </w:t>
      </w:r>
      <w:r>
        <w:rPr>
          <w:rFonts w:ascii="sans-serif" w:hAnsi="sans-serif"/>
        </w:rPr>
        <w:t>w uzasadnieniu orzeczenia, którym Główny Sąd Koleżeński uchylił jego</w:t>
      </w:r>
      <w:r>
        <w:br/>
      </w:r>
      <w:r>
        <w:rPr>
          <w:rFonts w:ascii="sans-serif" w:hAnsi="sans-serif"/>
        </w:rPr>
        <w:t>orzeczenie i przekazał mu skargę do ponownego rozpoznania.</w:t>
      </w:r>
      <w:bookmarkStart w:id="528" w:name="page30R_mcid2"/>
      <w:bookmarkStart w:id="529" w:name="page30R_mcid1"/>
      <w:bookmarkEnd w:id="528"/>
      <w:bookmarkEnd w:id="529"/>
      <w:r>
        <w:br/>
      </w:r>
    </w:p>
    <w:p w14:paraId="43C8C97B" w14:textId="77777777" w:rsidR="007A3FCE" w:rsidRDefault="00000000">
      <w:r>
        <w:rPr>
          <w:rFonts w:ascii="sans-serif" w:hAnsi="sans-serif"/>
          <w:b/>
          <w:bCs/>
        </w:rPr>
        <w:t>Art.</w:t>
      </w:r>
      <w:r>
        <w:rPr>
          <w:b/>
          <w:bCs/>
        </w:rPr>
        <w:t xml:space="preserve"> </w:t>
      </w:r>
      <w:r>
        <w:rPr>
          <w:rFonts w:ascii="sans-serif" w:hAnsi="sans-serif"/>
          <w:b/>
          <w:bCs/>
        </w:rPr>
        <w:t>67.</w:t>
      </w:r>
      <w:r>
        <w:rPr>
          <w:b/>
          <w:bCs/>
        </w:rPr>
        <w:t xml:space="preserve"> </w:t>
      </w:r>
      <w:r>
        <w:rPr>
          <w:rFonts w:ascii="sans-serif" w:hAnsi="sans-serif"/>
          <w:b/>
          <w:bCs/>
        </w:rPr>
        <w:t>(Gwarancje</w:t>
      </w:r>
      <w:r>
        <w:rPr>
          <w:b/>
          <w:bCs/>
        </w:rPr>
        <w:t xml:space="preserve"> </w:t>
      </w:r>
      <w:r>
        <w:rPr>
          <w:rFonts w:ascii="sans-serif" w:hAnsi="sans-serif"/>
          <w:b/>
          <w:bCs/>
        </w:rPr>
        <w:t>procesowe)</w:t>
      </w:r>
      <w:r>
        <w:rPr>
          <w:b/>
          <w:bCs/>
        </w:rPr>
        <w:t xml:space="preserve"> </w:t>
      </w:r>
      <w:r>
        <w:rPr>
          <w:rFonts w:ascii="sans-serif" w:hAnsi="sans-serif"/>
        </w:rPr>
        <w:t>1.</w:t>
      </w:r>
      <w:r>
        <w:t xml:space="preserve"> </w:t>
      </w:r>
      <w:r>
        <w:rPr>
          <w:rFonts w:ascii="sans-serif" w:hAnsi="sans-serif"/>
        </w:rPr>
        <w:t>Główny</w:t>
      </w:r>
      <w:r>
        <w:t xml:space="preserve"> </w:t>
      </w:r>
      <w:r>
        <w:rPr>
          <w:rFonts w:ascii="sans-serif" w:hAnsi="sans-serif"/>
        </w:rPr>
        <w:t>Sąd</w:t>
      </w:r>
      <w:r>
        <w:t xml:space="preserve"> </w:t>
      </w:r>
      <w:r>
        <w:rPr>
          <w:rFonts w:ascii="sans-serif" w:hAnsi="sans-serif"/>
        </w:rPr>
        <w:t>Koleżeński</w:t>
      </w:r>
      <w:r>
        <w:t xml:space="preserve"> </w:t>
      </w:r>
      <w:r>
        <w:rPr>
          <w:rFonts w:ascii="sans-serif" w:hAnsi="sans-serif"/>
        </w:rPr>
        <w:t>nie</w:t>
      </w:r>
      <w:r>
        <w:t xml:space="preserve"> </w:t>
      </w:r>
      <w:r>
        <w:rPr>
          <w:rFonts w:ascii="sans-serif" w:hAnsi="sans-serif"/>
        </w:rPr>
        <w:t>może</w:t>
      </w:r>
      <w:r>
        <w:t xml:space="preserve"> </w:t>
      </w:r>
      <w:r>
        <w:rPr>
          <w:rFonts w:ascii="sans-serif" w:hAnsi="sans-serif"/>
        </w:rPr>
        <w:t>zmienić</w:t>
      </w:r>
      <w:r>
        <w:br/>
      </w:r>
      <w:r>
        <w:rPr>
          <w:rFonts w:ascii="sans-serif" w:hAnsi="sans-serif"/>
        </w:rPr>
        <w:t>zaskarżonego</w:t>
      </w:r>
      <w:r>
        <w:t xml:space="preserve"> </w:t>
      </w:r>
      <w:r>
        <w:rPr>
          <w:rFonts w:ascii="sans-serif" w:hAnsi="sans-serif"/>
        </w:rPr>
        <w:t>orzeczenia</w:t>
      </w:r>
      <w:r>
        <w:t xml:space="preserve"> </w:t>
      </w:r>
      <w:r>
        <w:rPr>
          <w:rFonts w:ascii="sans-serif" w:hAnsi="sans-serif"/>
        </w:rPr>
        <w:t>na</w:t>
      </w:r>
      <w:r>
        <w:t xml:space="preserve"> </w:t>
      </w:r>
      <w:r>
        <w:rPr>
          <w:rFonts w:ascii="sans-serif" w:hAnsi="sans-serif"/>
        </w:rPr>
        <w:t>surowsze,</w:t>
      </w:r>
      <w:r>
        <w:t xml:space="preserve"> </w:t>
      </w:r>
      <w:r>
        <w:rPr>
          <w:rFonts w:ascii="sans-serif" w:hAnsi="sans-serif"/>
        </w:rPr>
        <w:t>jeżeli</w:t>
      </w:r>
      <w:r>
        <w:t xml:space="preserve"> </w:t>
      </w:r>
      <w:r>
        <w:rPr>
          <w:rFonts w:ascii="sans-serif" w:hAnsi="sans-serif"/>
        </w:rPr>
        <w:t>nie</w:t>
      </w:r>
      <w:r>
        <w:t xml:space="preserve"> </w:t>
      </w:r>
      <w:r>
        <w:rPr>
          <w:rFonts w:ascii="sans-serif" w:hAnsi="sans-serif"/>
        </w:rPr>
        <w:t>zostało</w:t>
      </w:r>
      <w:r>
        <w:t xml:space="preserve"> </w:t>
      </w:r>
      <w:r>
        <w:rPr>
          <w:rFonts w:ascii="sans-serif" w:hAnsi="sans-serif"/>
        </w:rPr>
        <w:t>ono</w:t>
      </w:r>
      <w:r>
        <w:t xml:space="preserve"> </w:t>
      </w:r>
      <w:r>
        <w:rPr>
          <w:rFonts w:ascii="sans-serif" w:hAnsi="sans-serif"/>
        </w:rPr>
        <w:t>zaskarżone</w:t>
      </w:r>
      <w:r>
        <w:t xml:space="preserve"> </w:t>
      </w:r>
      <w:r>
        <w:rPr>
          <w:rFonts w:ascii="sans-serif" w:hAnsi="sans-serif"/>
        </w:rPr>
        <w:t>przez</w:t>
      </w:r>
      <w:r>
        <w:br/>
      </w:r>
      <w:r>
        <w:rPr>
          <w:rFonts w:ascii="sans-serif" w:hAnsi="sans-serif"/>
        </w:rPr>
        <w:t>oskarżyciela.</w:t>
      </w:r>
      <w:bookmarkStart w:id="530" w:name="page30R_mcid4"/>
      <w:bookmarkStart w:id="531" w:name="page30R_mcid3"/>
      <w:bookmarkEnd w:id="530"/>
      <w:bookmarkEnd w:id="531"/>
      <w:r>
        <w:br/>
      </w:r>
      <w:r>
        <w:rPr>
          <w:rFonts w:ascii="sans-serif" w:hAnsi="sans-serif"/>
        </w:rPr>
        <w:t>2.</w:t>
      </w:r>
      <w:r>
        <w:t xml:space="preserve"> </w:t>
      </w:r>
      <w:r>
        <w:rPr>
          <w:rFonts w:ascii="sans-serif" w:hAnsi="sans-serif"/>
        </w:rPr>
        <w:t>W</w:t>
      </w:r>
      <w:r>
        <w:t xml:space="preserve"> </w:t>
      </w:r>
      <w:r>
        <w:rPr>
          <w:rFonts w:ascii="sans-serif" w:hAnsi="sans-serif"/>
        </w:rPr>
        <w:t>tych</w:t>
      </w:r>
      <w:r>
        <w:t xml:space="preserve"> </w:t>
      </w:r>
      <w:r>
        <w:rPr>
          <w:rFonts w:ascii="sans-serif" w:hAnsi="sans-serif"/>
        </w:rPr>
        <w:t>samych</w:t>
      </w:r>
      <w:r>
        <w:t xml:space="preserve"> </w:t>
      </w:r>
      <w:r>
        <w:rPr>
          <w:rFonts w:ascii="sans-serif" w:hAnsi="sans-serif"/>
        </w:rPr>
        <w:t>warunkach</w:t>
      </w:r>
      <w:r>
        <w:t xml:space="preserve"> </w:t>
      </w:r>
      <w:r>
        <w:rPr>
          <w:rFonts w:ascii="sans-serif" w:hAnsi="sans-serif"/>
        </w:rPr>
        <w:t>regionalny</w:t>
      </w:r>
      <w:r>
        <w:t xml:space="preserve"> </w:t>
      </w:r>
      <w:r>
        <w:rPr>
          <w:rFonts w:ascii="sans-serif" w:hAnsi="sans-serif"/>
        </w:rPr>
        <w:t>sąd</w:t>
      </w:r>
      <w:r>
        <w:t xml:space="preserve"> </w:t>
      </w:r>
      <w:r>
        <w:rPr>
          <w:rFonts w:ascii="sans-serif" w:hAnsi="sans-serif"/>
        </w:rPr>
        <w:t>koleżeński</w:t>
      </w:r>
      <w:r>
        <w:t xml:space="preserve"> </w:t>
      </w:r>
      <w:r>
        <w:rPr>
          <w:rFonts w:ascii="sans-serif" w:hAnsi="sans-serif"/>
        </w:rPr>
        <w:t>nie</w:t>
      </w:r>
      <w:r>
        <w:t xml:space="preserve"> </w:t>
      </w:r>
      <w:r>
        <w:rPr>
          <w:rFonts w:ascii="sans-serif" w:hAnsi="sans-serif"/>
        </w:rPr>
        <w:t>może</w:t>
      </w:r>
      <w:r>
        <w:t xml:space="preserve"> </w:t>
      </w:r>
      <w:r>
        <w:rPr>
          <w:rFonts w:ascii="sans-serif" w:hAnsi="sans-serif"/>
        </w:rPr>
        <w:t>wydać</w:t>
      </w:r>
      <w:r>
        <w:t xml:space="preserve"> </w:t>
      </w:r>
      <w:r>
        <w:rPr>
          <w:rFonts w:ascii="sans-serif" w:hAnsi="sans-serif"/>
        </w:rPr>
        <w:t>orzeczenia</w:t>
      </w:r>
      <w:r>
        <w:br/>
      </w:r>
      <w:r>
        <w:rPr>
          <w:rFonts w:ascii="sans-serif" w:hAnsi="sans-serif"/>
        </w:rPr>
        <w:t>surowszego od orzeczenia uchylonego przez Główny Sąd Koleżeński.</w:t>
      </w:r>
      <w:bookmarkStart w:id="532" w:name="page30R_mcid6"/>
      <w:bookmarkStart w:id="533" w:name="page30R_mcid5"/>
      <w:bookmarkEnd w:id="532"/>
      <w:bookmarkEnd w:id="533"/>
      <w:r>
        <w:br/>
      </w:r>
      <w:r>
        <w:rPr>
          <w:rFonts w:ascii="sans-serif" w:hAnsi="sans-serif"/>
        </w:rPr>
        <w:t>3.</w:t>
      </w:r>
      <w:r>
        <w:t xml:space="preserve"> </w:t>
      </w:r>
      <w:r>
        <w:rPr>
          <w:rFonts w:ascii="sans-serif" w:hAnsi="sans-serif"/>
        </w:rPr>
        <w:t>Główny Sąd Koleżeński nie może zmienić orzeczenia na skazujące, jeśli regionalny</w:t>
      </w:r>
      <w:r>
        <w:br/>
      </w:r>
      <w:r>
        <w:rPr>
          <w:rFonts w:ascii="sans-serif" w:hAnsi="sans-serif"/>
        </w:rPr>
        <w:t>sąd koleżeński uniewinnił obwinionego lub umorzył postępowanie. W tym wypadku</w:t>
      </w:r>
      <w:r>
        <w:t xml:space="preserve"> </w:t>
      </w:r>
      <w:r>
        <w:rPr>
          <w:rFonts w:ascii="sans-serif" w:hAnsi="sans-serif"/>
        </w:rPr>
        <w:t>Główny Sąd Koleżeński uchyla zaskarżone orzeczenie.</w:t>
      </w:r>
      <w:bookmarkStart w:id="534" w:name="page30R_mcid8"/>
      <w:bookmarkStart w:id="535" w:name="page30R_mcid7"/>
      <w:bookmarkEnd w:id="534"/>
      <w:bookmarkEnd w:id="535"/>
      <w:r>
        <w:br/>
      </w:r>
    </w:p>
    <w:p w14:paraId="08E63BEB" w14:textId="77777777" w:rsidR="007A3FCE" w:rsidRDefault="00000000">
      <w:r>
        <w:rPr>
          <w:rFonts w:ascii="sans-serif" w:hAnsi="sans-serif"/>
        </w:rPr>
        <w:t>A</w:t>
      </w:r>
      <w:r>
        <w:rPr>
          <w:rFonts w:ascii="sans-serif" w:hAnsi="sans-serif"/>
          <w:b/>
          <w:bCs/>
        </w:rPr>
        <w:t>rt. 68. (Nieważność postępowania)</w:t>
      </w:r>
      <w:r>
        <w:rPr>
          <w:b/>
          <w:bCs/>
        </w:rPr>
        <w:t xml:space="preserve"> </w:t>
      </w:r>
      <w:r>
        <w:rPr>
          <w:rFonts w:ascii="sans-serif" w:hAnsi="sans-serif"/>
        </w:rPr>
        <w:t>Nieważność postępowania zachodzi, jeżeli:</w:t>
      </w:r>
      <w:bookmarkStart w:id="536" w:name="page30R_mcid10"/>
      <w:bookmarkStart w:id="537" w:name="page30R_mcid9"/>
      <w:bookmarkEnd w:id="536"/>
      <w:bookmarkEnd w:id="537"/>
      <w:r>
        <w:br/>
        <w:t xml:space="preserve">     </w:t>
      </w:r>
      <w:r>
        <w:rPr>
          <w:rFonts w:ascii="sans-serif" w:hAnsi="sans-serif"/>
        </w:rPr>
        <w:t>a)</w:t>
      </w:r>
      <w:r>
        <w:t xml:space="preserve"> </w:t>
      </w:r>
      <w:r>
        <w:rPr>
          <w:rFonts w:ascii="sans-serif" w:hAnsi="sans-serif"/>
        </w:rPr>
        <w:t>w składzie sądu uczestniczyła osoba nieuprawniona do orzekania lub podlegająca</w:t>
      </w:r>
      <w:r>
        <w:br/>
        <w:t xml:space="preserve">         </w:t>
      </w:r>
      <w:r>
        <w:rPr>
          <w:rFonts w:ascii="sans-serif" w:hAnsi="sans-serif"/>
        </w:rPr>
        <w:t>wyłączeniu,</w:t>
      </w:r>
      <w:bookmarkStart w:id="538" w:name="page30R_mcid12"/>
      <w:bookmarkStart w:id="539" w:name="page30R_mcid11"/>
      <w:bookmarkEnd w:id="538"/>
      <w:bookmarkEnd w:id="539"/>
      <w:r>
        <w:br/>
        <w:t xml:space="preserve">     </w:t>
      </w:r>
      <w:r>
        <w:rPr>
          <w:rFonts w:ascii="sans-serif" w:hAnsi="sans-serif"/>
        </w:rPr>
        <w:t>b)</w:t>
      </w:r>
      <w:r>
        <w:t xml:space="preserve"> </w:t>
      </w:r>
      <w:r>
        <w:rPr>
          <w:rFonts w:ascii="sans-serif" w:hAnsi="sans-serif"/>
        </w:rPr>
        <w:t>sąd był nienależycie obsadzony lub którykolwiek z członków składu orzekającego nie</w:t>
      </w:r>
      <w:r>
        <w:br/>
        <w:t xml:space="preserve">         </w:t>
      </w:r>
      <w:r>
        <w:rPr>
          <w:rFonts w:ascii="sans-serif" w:hAnsi="sans-serif"/>
        </w:rPr>
        <w:t>uczestniczył w całości rozprawy,</w:t>
      </w:r>
      <w:bookmarkStart w:id="540" w:name="page30R_mcid14"/>
      <w:bookmarkStart w:id="541" w:name="page30R_mcid13"/>
      <w:bookmarkEnd w:id="540"/>
      <w:bookmarkEnd w:id="541"/>
      <w:r>
        <w:br/>
        <w:t xml:space="preserve">    </w:t>
      </w:r>
      <w:r>
        <w:rPr>
          <w:rFonts w:ascii="sans-serif" w:hAnsi="sans-serif"/>
        </w:rPr>
        <w:t>c)</w:t>
      </w:r>
      <w:r>
        <w:t xml:space="preserve"> </w:t>
      </w:r>
      <w:r>
        <w:rPr>
          <w:rFonts w:ascii="sans-serif" w:hAnsi="sans-serif"/>
        </w:rPr>
        <w:t>regionalny sąd koleżeński orzekł w sprawie, dla której właściwy jest Główny Sąd</w:t>
      </w:r>
      <w:r>
        <w:br/>
        <w:t xml:space="preserve">        </w:t>
      </w:r>
      <w:r>
        <w:rPr>
          <w:rFonts w:ascii="sans-serif" w:hAnsi="sans-serif"/>
        </w:rPr>
        <w:t>Koleżeński,</w:t>
      </w:r>
      <w:bookmarkStart w:id="542" w:name="page30R_mcid16"/>
      <w:bookmarkStart w:id="543" w:name="page30R_mcid15"/>
      <w:bookmarkEnd w:id="542"/>
      <w:bookmarkEnd w:id="543"/>
      <w:r>
        <w:br/>
        <w:t xml:space="preserve">    </w:t>
      </w:r>
      <w:r>
        <w:rPr>
          <w:rFonts w:ascii="sans-serif" w:hAnsi="sans-serif"/>
        </w:rPr>
        <w:t>d)</w:t>
      </w:r>
      <w:r>
        <w:t xml:space="preserve"> </w:t>
      </w:r>
      <w:r>
        <w:rPr>
          <w:rFonts w:ascii="sans-serif" w:hAnsi="sans-serif"/>
        </w:rPr>
        <w:t>orzeczono karę nie znaną statutowi stowarzyszenia,</w:t>
      </w:r>
      <w:bookmarkStart w:id="544" w:name="page30R_mcid17"/>
      <w:bookmarkEnd w:id="544"/>
      <w:r>
        <w:br/>
        <w:t xml:space="preserve">    </w:t>
      </w:r>
      <w:r>
        <w:rPr>
          <w:rFonts w:ascii="sans-serif" w:hAnsi="sans-serif"/>
        </w:rPr>
        <w:t>e)</w:t>
      </w:r>
      <w:r>
        <w:t xml:space="preserve"> </w:t>
      </w:r>
      <w:r>
        <w:rPr>
          <w:rFonts w:ascii="sans-serif" w:hAnsi="sans-serif"/>
        </w:rPr>
        <w:t>orzeczenie nie zostało podpisane przez osobę uczestniczącą w jego wydaniu,</w:t>
      </w:r>
      <w:bookmarkStart w:id="545" w:name="page30R_mcid18"/>
      <w:bookmarkEnd w:id="545"/>
      <w:r>
        <w:br/>
        <w:t xml:space="preserve">    </w:t>
      </w:r>
      <w:r>
        <w:rPr>
          <w:rFonts w:ascii="sans-serif" w:hAnsi="sans-serif"/>
        </w:rPr>
        <w:t>f)</w:t>
      </w:r>
      <w:r>
        <w:t xml:space="preserve"> </w:t>
      </w:r>
      <w:r>
        <w:rPr>
          <w:rFonts w:ascii="sans-serif" w:hAnsi="sans-serif"/>
        </w:rPr>
        <w:t>zachodzi sprzeczność bądź luka w orzeczeniu, uniemożliwiająca jego wykonanie,</w:t>
      </w:r>
      <w:bookmarkStart w:id="546" w:name="page30R_mcid20"/>
      <w:bookmarkStart w:id="547" w:name="page30R_mcid19"/>
      <w:bookmarkEnd w:id="546"/>
      <w:bookmarkEnd w:id="547"/>
      <w:r>
        <w:br/>
        <w:t xml:space="preserve">    </w:t>
      </w:r>
      <w:r>
        <w:rPr>
          <w:rFonts w:ascii="sans-serif" w:hAnsi="sans-serif"/>
        </w:rPr>
        <w:t>g)</w:t>
      </w:r>
      <w:r>
        <w:t xml:space="preserve"> </w:t>
      </w:r>
      <w:r>
        <w:rPr>
          <w:rFonts w:ascii="sans-serif" w:hAnsi="sans-serif"/>
        </w:rPr>
        <w:t>wydano orzeczenie co do tego samego czynu tego</w:t>
      </w:r>
      <w:r>
        <w:t xml:space="preserve"> </w:t>
      </w:r>
      <w:r>
        <w:rPr>
          <w:rFonts w:ascii="sans-serif" w:hAnsi="sans-serif"/>
        </w:rPr>
        <w:t>samego obwinionego, o których</w:t>
      </w:r>
      <w:r>
        <w:br/>
      </w:r>
      <w:r>
        <w:lastRenderedPageBreak/>
        <w:t xml:space="preserve">        </w:t>
      </w:r>
      <w:r>
        <w:rPr>
          <w:rFonts w:ascii="sans-serif" w:hAnsi="sans-serif"/>
        </w:rPr>
        <w:t>orzeczono innym prawomocnym orzeczeniem,</w:t>
      </w:r>
      <w:bookmarkStart w:id="548" w:name="page30R_mcid22"/>
      <w:bookmarkStart w:id="549" w:name="page30R_mcid21"/>
      <w:bookmarkEnd w:id="548"/>
      <w:bookmarkEnd w:id="549"/>
      <w:r>
        <w:br/>
        <w:t xml:space="preserve">    </w:t>
      </w:r>
      <w:r>
        <w:rPr>
          <w:rFonts w:ascii="sans-serif" w:hAnsi="sans-serif"/>
        </w:rPr>
        <w:t>h)</w:t>
      </w:r>
      <w:r>
        <w:t xml:space="preserve"> </w:t>
      </w:r>
      <w:r>
        <w:rPr>
          <w:rFonts w:ascii="sans-serif" w:hAnsi="sans-serif"/>
        </w:rPr>
        <w:t>obwiniony nie mógł, bez własnej winy, z powodu niemożliwych do przezwyciężenia</w:t>
      </w:r>
      <w:r>
        <w:br/>
        <w:t xml:space="preserve">        </w:t>
      </w:r>
      <w:r>
        <w:rPr>
          <w:rFonts w:ascii="sans-serif" w:hAnsi="sans-serif"/>
        </w:rPr>
        <w:t>przeszkód uczestniczyć w całości postępowania</w:t>
      </w:r>
      <w:r>
        <w:t xml:space="preserve"> </w:t>
      </w:r>
    </w:p>
    <w:p w14:paraId="03955DBF" w14:textId="77777777" w:rsidR="007A3FCE" w:rsidRDefault="007A3FCE"/>
    <w:p w14:paraId="143A24C8" w14:textId="77777777" w:rsidR="007A3FCE" w:rsidRDefault="00000000">
      <w:bookmarkStart w:id="550" w:name="page30R_mcid24"/>
      <w:bookmarkEnd w:id="550"/>
      <w:r>
        <w:rPr>
          <w:rFonts w:ascii="sans-serif" w:hAnsi="sans-serif"/>
          <w:b/>
          <w:bCs/>
        </w:rPr>
        <w:t>Art. 69. (Uzasadnienie orzeczenia)</w:t>
      </w:r>
      <w:r>
        <w:t xml:space="preserve"> </w:t>
      </w:r>
      <w:r>
        <w:rPr>
          <w:rFonts w:ascii="sans-serif" w:hAnsi="sans-serif"/>
        </w:rPr>
        <w:t>1. Główny Sąd Koleżeński uzasadnia:</w:t>
      </w:r>
      <w:bookmarkStart w:id="551" w:name="page30R_mcid26"/>
      <w:bookmarkStart w:id="552" w:name="page30R_mcid25"/>
      <w:bookmarkEnd w:id="551"/>
      <w:bookmarkEnd w:id="552"/>
      <w:r>
        <w:br/>
        <w:t xml:space="preserve">       </w:t>
      </w:r>
      <w:r>
        <w:rPr>
          <w:rFonts w:ascii="sans-serif" w:hAnsi="sans-serif"/>
        </w:rPr>
        <w:t>a)</w:t>
      </w:r>
      <w:r>
        <w:t xml:space="preserve"> </w:t>
      </w:r>
      <w:r>
        <w:rPr>
          <w:rFonts w:ascii="sans-serif" w:hAnsi="sans-serif"/>
        </w:rPr>
        <w:t>orzeczenie utrzymujące wyrok w mocy</w:t>
      </w:r>
      <w:r>
        <w:t xml:space="preserve"> – </w:t>
      </w:r>
      <w:r>
        <w:rPr>
          <w:rFonts w:ascii="sans-serif" w:hAnsi="sans-serif"/>
        </w:rPr>
        <w:t>tylko na wniosek strony złożony w terminie</w:t>
      </w:r>
      <w:bookmarkStart w:id="553" w:name="page30R_mcid27"/>
      <w:bookmarkEnd w:id="553"/>
      <w:r>
        <w:br/>
        <w:t xml:space="preserve">           </w:t>
      </w:r>
      <w:r>
        <w:rPr>
          <w:rFonts w:ascii="sans-serif" w:hAnsi="sans-serif"/>
        </w:rPr>
        <w:t>7 (siedmiu ) dni od dnia wydania orzeczenia,</w:t>
      </w:r>
      <w:bookmarkStart w:id="554" w:name="page30R_mcid28"/>
      <w:bookmarkEnd w:id="554"/>
      <w:r>
        <w:br/>
        <w:t xml:space="preserve">       </w:t>
      </w:r>
      <w:r>
        <w:rPr>
          <w:rFonts w:ascii="sans-serif" w:hAnsi="sans-serif"/>
        </w:rPr>
        <w:t>b)</w:t>
      </w:r>
      <w:r>
        <w:t xml:space="preserve"> </w:t>
      </w:r>
      <w:r>
        <w:rPr>
          <w:rFonts w:ascii="sans-serif" w:hAnsi="sans-serif"/>
        </w:rPr>
        <w:t xml:space="preserve">orzeczenie uchylające orzeczenie i przekazujące skargę do ponownego   </w:t>
      </w:r>
    </w:p>
    <w:p w14:paraId="15A1CF92" w14:textId="77777777" w:rsidR="007A3FCE" w:rsidRDefault="00000000">
      <w:r>
        <w:rPr>
          <w:rFonts w:ascii="sans-serif" w:hAnsi="sans-serif"/>
        </w:rPr>
        <w:t xml:space="preserve">          rozpoznania</w:t>
      </w:r>
      <w:bookmarkStart w:id="555" w:name="page30R_mcid29"/>
      <w:bookmarkEnd w:id="555"/>
      <w:r>
        <w:rPr>
          <w:rFonts w:ascii="sans-serif" w:hAnsi="sans-serif"/>
        </w:rPr>
        <w:t xml:space="preserve"> </w:t>
      </w:r>
      <w:r>
        <w:t xml:space="preserve">– </w:t>
      </w:r>
      <w:r>
        <w:rPr>
          <w:rFonts w:ascii="sans-serif" w:hAnsi="sans-serif"/>
        </w:rPr>
        <w:t>bez wniosku strony z urzędu</w:t>
      </w:r>
      <w:bookmarkStart w:id="556" w:name="page30R_mcid31"/>
      <w:bookmarkStart w:id="557" w:name="page30R_mcid30"/>
      <w:bookmarkEnd w:id="556"/>
      <w:bookmarkEnd w:id="557"/>
      <w:r>
        <w:br/>
      </w:r>
      <w:r>
        <w:rPr>
          <w:rFonts w:ascii="sans-serif" w:hAnsi="sans-serif"/>
        </w:rPr>
        <w:t>2.</w:t>
      </w:r>
      <w:r>
        <w:t xml:space="preserve"> </w:t>
      </w:r>
      <w:r>
        <w:rPr>
          <w:rFonts w:ascii="sans-serif" w:hAnsi="sans-serif"/>
        </w:rPr>
        <w:t>W</w:t>
      </w:r>
      <w:r>
        <w:t xml:space="preserve"> </w:t>
      </w:r>
      <w:r>
        <w:rPr>
          <w:rFonts w:ascii="sans-serif" w:hAnsi="sans-serif"/>
        </w:rPr>
        <w:t>szczególnie uzasadnionych przypadkach, przez wzgląd na transparentność orzekania bądź doniosłość rozstrzygnięcia, Główny Sąd Koleżeński może sporządzić uzasadnienie orzeczenia z własnej inicjatywy.</w:t>
      </w:r>
      <w:bookmarkStart w:id="558" w:name="page30R_mcid33"/>
      <w:bookmarkStart w:id="559" w:name="page30R_mcid32"/>
      <w:bookmarkEnd w:id="558"/>
      <w:bookmarkEnd w:id="559"/>
      <w:r>
        <w:br/>
      </w:r>
      <w:r>
        <w:rPr>
          <w:rFonts w:ascii="sans-serif" w:hAnsi="sans-serif"/>
        </w:rPr>
        <w:t>3. Uzasadniając orzeczenie Główny Sąd Koleżeński wskazuje, w jakim zakresie i z jakich</w:t>
      </w:r>
      <w:r>
        <w:br/>
      </w:r>
      <w:r>
        <w:rPr>
          <w:rFonts w:ascii="sans-serif" w:hAnsi="sans-serif"/>
        </w:rPr>
        <w:t>przyczyn podzielił lub nie podzielił stanowiska regionalnego sądu koleżeńskiego, z jakich</w:t>
      </w:r>
      <w:r>
        <w:br/>
      </w:r>
      <w:r>
        <w:rPr>
          <w:rFonts w:ascii="sans-serif" w:hAnsi="sans-serif"/>
        </w:rPr>
        <w:t>względów</w:t>
      </w:r>
      <w:r>
        <w:t xml:space="preserve"> </w:t>
      </w:r>
      <w:r>
        <w:rPr>
          <w:rFonts w:ascii="sans-serif" w:hAnsi="sans-serif"/>
        </w:rPr>
        <w:t>zarzuty</w:t>
      </w:r>
      <w:r>
        <w:t xml:space="preserve"> </w:t>
      </w:r>
      <w:r>
        <w:rPr>
          <w:rFonts w:ascii="sans-serif" w:hAnsi="sans-serif"/>
        </w:rPr>
        <w:t>lub</w:t>
      </w:r>
      <w:r>
        <w:t xml:space="preserve"> </w:t>
      </w:r>
      <w:r>
        <w:rPr>
          <w:rFonts w:ascii="sans-serif" w:hAnsi="sans-serif"/>
        </w:rPr>
        <w:t>wnioski</w:t>
      </w:r>
      <w:r>
        <w:t xml:space="preserve"> </w:t>
      </w:r>
      <w:r>
        <w:rPr>
          <w:rFonts w:ascii="sans-serif" w:hAnsi="sans-serif"/>
        </w:rPr>
        <w:t>odwołania</w:t>
      </w:r>
      <w:r>
        <w:t xml:space="preserve"> </w:t>
      </w:r>
      <w:r>
        <w:rPr>
          <w:rFonts w:ascii="sans-serif" w:hAnsi="sans-serif"/>
        </w:rPr>
        <w:t>uznał</w:t>
      </w:r>
      <w:r>
        <w:t xml:space="preserve"> </w:t>
      </w:r>
      <w:r>
        <w:rPr>
          <w:rFonts w:ascii="sans-serif" w:hAnsi="sans-serif"/>
        </w:rPr>
        <w:t>za</w:t>
      </w:r>
      <w:r>
        <w:t xml:space="preserve"> </w:t>
      </w:r>
      <w:r>
        <w:rPr>
          <w:rFonts w:ascii="sans-serif" w:hAnsi="sans-serif"/>
        </w:rPr>
        <w:t>zasadne</w:t>
      </w:r>
      <w:r>
        <w:t xml:space="preserve"> </w:t>
      </w:r>
      <w:r>
        <w:rPr>
          <w:rFonts w:ascii="sans-serif" w:hAnsi="sans-serif"/>
        </w:rPr>
        <w:t>lub</w:t>
      </w:r>
      <w:r>
        <w:t xml:space="preserve"> </w:t>
      </w:r>
      <w:r>
        <w:rPr>
          <w:rFonts w:ascii="sans-serif" w:hAnsi="sans-serif"/>
        </w:rPr>
        <w:t>niezasadne,</w:t>
      </w:r>
      <w:r>
        <w:t xml:space="preserve"> </w:t>
      </w:r>
      <w:r>
        <w:rPr>
          <w:rFonts w:ascii="sans-serif" w:hAnsi="sans-serif"/>
        </w:rPr>
        <w:t>z</w:t>
      </w:r>
      <w:r>
        <w:t xml:space="preserve"> </w:t>
      </w:r>
      <w:r>
        <w:rPr>
          <w:rFonts w:ascii="sans-serif" w:hAnsi="sans-serif"/>
        </w:rPr>
        <w:t>jakich</w:t>
      </w:r>
      <w:r>
        <w:br/>
      </w:r>
      <w:r>
        <w:rPr>
          <w:rFonts w:ascii="sans-serif" w:hAnsi="sans-serif"/>
        </w:rPr>
        <w:t>względów</w:t>
      </w:r>
      <w:r>
        <w:t xml:space="preserve"> </w:t>
      </w:r>
      <w:r>
        <w:rPr>
          <w:rFonts w:ascii="sans-serif" w:hAnsi="sans-serif"/>
        </w:rPr>
        <w:t>dostrzegł</w:t>
      </w:r>
      <w:r>
        <w:t xml:space="preserve"> </w:t>
      </w:r>
      <w:r>
        <w:rPr>
          <w:rFonts w:ascii="sans-serif" w:hAnsi="sans-serif"/>
        </w:rPr>
        <w:t>lub</w:t>
      </w:r>
      <w:r>
        <w:t xml:space="preserve"> </w:t>
      </w:r>
      <w:r>
        <w:rPr>
          <w:rFonts w:ascii="sans-serif" w:hAnsi="sans-serif"/>
        </w:rPr>
        <w:t>nie</w:t>
      </w:r>
      <w:r>
        <w:t xml:space="preserve"> </w:t>
      </w:r>
      <w:r>
        <w:rPr>
          <w:rFonts w:ascii="sans-serif" w:hAnsi="sans-serif"/>
        </w:rPr>
        <w:t>dostrzegł</w:t>
      </w:r>
      <w:r>
        <w:t xml:space="preserve"> </w:t>
      </w:r>
      <w:r>
        <w:rPr>
          <w:rFonts w:ascii="sans-serif" w:hAnsi="sans-serif"/>
        </w:rPr>
        <w:t>podstaw</w:t>
      </w:r>
      <w:r>
        <w:t xml:space="preserve"> </w:t>
      </w:r>
      <w:r>
        <w:rPr>
          <w:rFonts w:ascii="sans-serif" w:hAnsi="sans-serif"/>
        </w:rPr>
        <w:t>uchylenia</w:t>
      </w:r>
      <w:r>
        <w:t xml:space="preserve"> </w:t>
      </w:r>
      <w:r>
        <w:rPr>
          <w:rFonts w:ascii="sans-serif" w:hAnsi="sans-serif"/>
        </w:rPr>
        <w:t>orzeczenia,</w:t>
      </w:r>
      <w:r>
        <w:t xml:space="preserve"> </w:t>
      </w:r>
      <w:r>
        <w:rPr>
          <w:rFonts w:ascii="sans-serif" w:hAnsi="sans-serif"/>
        </w:rPr>
        <w:t>nadto</w:t>
      </w:r>
      <w:r>
        <w:t xml:space="preserve"> </w:t>
      </w:r>
      <w:r>
        <w:rPr>
          <w:rFonts w:ascii="sans-serif" w:hAnsi="sans-serif"/>
        </w:rPr>
        <w:t>wskazuje</w:t>
      </w:r>
      <w:r>
        <w:br/>
      </w:r>
      <w:r>
        <w:rPr>
          <w:rFonts w:ascii="sans-serif" w:hAnsi="sans-serif"/>
        </w:rPr>
        <w:t>czynności, które winny zostać przeprowadzone przy ponownym rozpoznaniu sprawy.</w:t>
      </w:r>
      <w:r>
        <w:t xml:space="preserve"> </w:t>
      </w:r>
    </w:p>
    <w:p w14:paraId="7BA4CF61" w14:textId="77777777" w:rsidR="007A3FCE" w:rsidRDefault="007A3FCE"/>
    <w:p w14:paraId="7CB4B70B" w14:textId="77777777" w:rsidR="007A3FCE" w:rsidRDefault="00000000">
      <w:pPr>
        <w:jc w:val="center"/>
        <w:rPr>
          <w:b/>
          <w:bCs/>
        </w:rPr>
      </w:pPr>
      <w:bookmarkStart w:id="560" w:name="page30R_mcid35"/>
      <w:bookmarkEnd w:id="560"/>
      <w:r>
        <w:rPr>
          <w:rFonts w:ascii="sans-serif" w:hAnsi="sans-serif"/>
          <w:b/>
          <w:bCs/>
        </w:rPr>
        <w:t>Sekcja 2.</w:t>
      </w:r>
      <w:bookmarkStart w:id="561" w:name="page30R_mcid37"/>
      <w:bookmarkStart w:id="562" w:name="page30R_mcid36"/>
      <w:bookmarkEnd w:id="561"/>
      <w:bookmarkEnd w:id="562"/>
      <w:r>
        <w:rPr>
          <w:b/>
          <w:bCs/>
        </w:rPr>
        <w:br/>
      </w:r>
      <w:r>
        <w:rPr>
          <w:rFonts w:ascii="sans-serif" w:hAnsi="sans-serif"/>
          <w:b/>
          <w:bCs/>
        </w:rPr>
        <w:t>Postępowanie przed pełnym składem Głównego Sądu Koleżeńskiego</w:t>
      </w:r>
      <w:r>
        <w:rPr>
          <w:b/>
          <w:bCs/>
        </w:rPr>
        <w:t xml:space="preserve"> </w:t>
      </w:r>
    </w:p>
    <w:p w14:paraId="3BDF161C" w14:textId="77777777" w:rsidR="007A3FCE" w:rsidRDefault="007A3FCE">
      <w:pPr>
        <w:jc w:val="center"/>
        <w:rPr>
          <w:b/>
          <w:bCs/>
        </w:rPr>
      </w:pPr>
    </w:p>
    <w:p w14:paraId="78600669" w14:textId="77777777" w:rsidR="007A3FCE" w:rsidRDefault="00000000">
      <w:bookmarkStart w:id="563" w:name="page48R_mcid20"/>
      <w:bookmarkEnd w:id="563"/>
      <w:r>
        <w:rPr>
          <w:rFonts w:ascii="sans-serif" w:hAnsi="sans-serif"/>
          <w:b/>
          <w:bCs/>
        </w:rPr>
        <w:t>Art. 70. (Odesłanie)</w:t>
      </w:r>
      <w:r>
        <w:rPr>
          <w:rFonts w:ascii="sans-serif" w:hAnsi="sans-serif"/>
        </w:rPr>
        <w:t xml:space="preserve"> 1. W postępowaniu przed pełnym składem Głównego</w:t>
      </w:r>
      <w:r>
        <w:t xml:space="preserve"> </w:t>
      </w:r>
      <w:r>
        <w:rPr>
          <w:rFonts w:ascii="sans-serif" w:hAnsi="sans-serif"/>
        </w:rPr>
        <w:t>Sądu</w:t>
      </w:r>
      <w:r>
        <w:t xml:space="preserve"> </w:t>
      </w:r>
      <w:r>
        <w:rPr>
          <w:rFonts w:ascii="sans-serif" w:hAnsi="sans-serif"/>
        </w:rPr>
        <w:t>Koleżeńskiego</w:t>
      </w:r>
      <w:r>
        <w:t xml:space="preserve"> </w:t>
      </w:r>
      <w:r>
        <w:rPr>
          <w:rFonts w:ascii="sans-serif" w:hAnsi="sans-serif"/>
        </w:rPr>
        <w:t>stosuje</w:t>
      </w:r>
      <w:r>
        <w:t xml:space="preserve"> </w:t>
      </w:r>
      <w:r>
        <w:rPr>
          <w:rFonts w:ascii="sans-serif" w:hAnsi="sans-serif"/>
        </w:rPr>
        <w:t>się</w:t>
      </w:r>
      <w:r>
        <w:t xml:space="preserve"> </w:t>
      </w:r>
      <w:r>
        <w:rPr>
          <w:rFonts w:ascii="sans-serif" w:hAnsi="sans-serif"/>
        </w:rPr>
        <w:t>przepisy</w:t>
      </w:r>
      <w:r>
        <w:t xml:space="preserve"> </w:t>
      </w:r>
      <w:r>
        <w:rPr>
          <w:rFonts w:ascii="sans-serif" w:hAnsi="sans-serif"/>
        </w:rPr>
        <w:t>o</w:t>
      </w:r>
      <w:r>
        <w:t xml:space="preserve"> </w:t>
      </w:r>
      <w:r>
        <w:rPr>
          <w:rFonts w:ascii="sans-serif" w:hAnsi="sans-serif"/>
        </w:rPr>
        <w:t>postępowaniu</w:t>
      </w:r>
      <w:r>
        <w:t xml:space="preserve"> </w:t>
      </w:r>
      <w:r>
        <w:rPr>
          <w:rFonts w:ascii="sans-serif" w:hAnsi="sans-serif"/>
        </w:rPr>
        <w:t>sądowo-koleżeńskim,</w:t>
      </w:r>
      <w:r>
        <w:br/>
      </w:r>
      <w:r>
        <w:rPr>
          <w:rFonts w:ascii="sans-serif" w:hAnsi="sans-serif"/>
        </w:rPr>
        <w:t>z wyłączeniem przepisów o postępowaniu pojednawczym oraz o losowaniu składu orzekającego na wniosek</w:t>
      </w:r>
      <w:r>
        <w:t xml:space="preserve"> </w:t>
      </w:r>
      <w:r>
        <w:rPr>
          <w:rFonts w:ascii="sans-serif" w:hAnsi="sans-serif"/>
        </w:rPr>
        <w:t xml:space="preserve">strony. </w:t>
      </w:r>
    </w:p>
    <w:p w14:paraId="16E2ECF9" w14:textId="77777777" w:rsidR="007A3FCE" w:rsidRDefault="00000000">
      <w:bookmarkStart w:id="564" w:name="page30R_mcid41"/>
      <w:bookmarkEnd w:id="564"/>
      <w:r>
        <w:rPr>
          <w:rFonts w:ascii="sans-serif" w:hAnsi="sans-serif"/>
        </w:rPr>
        <w:t xml:space="preserve">2. Obecność oskarżyciela na rozprawie jest obowiązkowa. </w:t>
      </w:r>
      <w:bookmarkStart w:id="565" w:name="page30R_mcid43"/>
      <w:bookmarkStart w:id="566" w:name="page30R_mcid42"/>
      <w:bookmarkEnd w:id="565"/>
      <w:bookmarkEnd w:id="566"/>
      <w:r>
        <w:rPr>
          <w:rFonts w:ascii="sans-serif" w:hAnsi="sans-serif"/>
        </w:rPr>
        <w:br/>
        <w:t>3. Główny Sąd Koleżeński działający w pełnym składzie dopuszcza i przeprowadza dowody wyłącznie na wniosek strony.</w:t>
      </w:r>
      <w:bookmarkStart w:id="567" w:name="page30R_mcid45"/>
      <w:bookmarkStart w:id="568" w:name="page30R_mcid44"/>
      <w:bookmarkEnd w:id="567"/>
      <w:bookmarkEnd w:id="568"/>
      <w:r>
        <w:rPr>
          <w:rFonts w:ascii="sans-serif" w:hAnsi="sans-serif"/>
        </w:rPr>
        <w:br/>
        <w:t>4. Orzeczenie pełnego składu Głównego Sądu Koleżeńskiego jest ostateczne.</w:t>
      </w:r>
      <w:bookmarkStart w:id="569" w:name="page30R_mcid46"/>
      <w:bookmarkEnd w:id="569"/>
      <w:r>
        <w:rPr>
          <w:rFonts w:ascii="sans-serif" w:hAnsi="sans-serif"/>
        </w:rPr>
        <w:br/>
        <w:t>5. Orzeczenie pełnego składu Głównego Sądu Koleżeńskiego podlega uzasadnieniu.</w:t>
      </w:r>
    </w:p>
    <w:p w14:paraId="1AA9C5A1" w14:textId="77777777" w:rsidR="007A3FCE" w:rsidRDefault="00000000">
      <w:r>
        <w:rPr>
          <w:rFonts w:ascii="sans-serif" w:hAnsi="sans-serif"/>
        </w:rPr>
        <w:t xml:space="preserve"> </w:t>
      </w:r>
    </w:p>
    <w:p w14:paraId="7E0F7BAA" w14:textId="77777777" w:rsidR="007A3FCE" w:rsidRDefault="007A3FCE">
      <w:pPr>
        <w:rPr>
          <w:rFonts w:ascii="sans-serif" w:hAnsi="sans-serif"/>
        </w:rPr>
      </w:pPr>
    </w:p>
    <w:p w14:paraId="33082238" w14:textId="77777777" w:rsidR="007A3FCE" w:rsidRDefault="00000000">
      <w:pPr>
        <w:jc w:val="center"/>
        <w:rPr>
          <w:b/>
          <w:bCs/>
        </w:rPr>
      </w:pPr>
      <w:bookmarkStart w:id="570" w:name="page30R_mcid48"/>
      <w:bookmarkEnd w:id="570"/>
      <w:r>
        <w:rPr>
          <w:rFonts w:ascii="sans-serif" w:hAnsi="sans-serif"/>
          <w:b/>
          <w:bCs/>
        </w:rPr>
        <w:t>Część III</w:t>
      </w:r>
      <w:r>
        <w:rPr>
          <w:b/>
          <w:bCs/>
        </w:rPr>
        <w:t xml:space="preserve"> </w:t>
      </w:r>
    </w:p>
    <w:p w14:paraId="5A1582C1" w14:textId="77777777" w:rsidR="007A3FCE" w:rsidRDefault="00000000">
      <w:pPr>
        <w:jc w:val="center"/>
      </w:pPr>
      <w:bookmarkStart w:id="571" w:name="page32R_mcid0"/>
      <w:bookmarkEnd w:id="571"/>
      <w:r>
        <w:rPr>
          <w:rFonts w:ascii="sans-serif" w:hAnsi="sans-serif"/>
        </w:rPr>
        <w:t xml:space="preserve">      </w:t>
      </w:r>
      <w:r>
        <w:rPr>
          <w:rFonts w:ascii="sans-serif" w:hAnsi="sans-serif"/>
          <w:b/>
          <w:bCs/>
        </w:rPr>
        <w:t>Postępowanie wykonawcze</w:t>
      </w:r>
      <w:bookmarkStart w:id="572" w:name="page32R_mcid2"/>
      <w:bookmarkStart w:id="573" w:name="page32R_mcid1"/>
      <w:bookmarkEnd w:id="572"/>
      <w:bookmarkEnd w:id="573"/>
      <w:r>
        <w:br/>
      </w:r>
    </w:p>
    <w:p w14:paraId="0645F9BD" w14:textId="77777777" w:rsidR="007A3FCE" w:rsidRDefault="00000000">
      <w:r>
        <w:rPr>
          <w:rFonts w:ascii="sans-serif" w:hAnsi="sans-serif"/>
        </w:rPr>
        <w:t>A</w:t>
      </w:r>
      <w:r>
        <w:rPr>
          <w:rFonts w:ascii="sans-serif" w:hAnsi="sans-serif"/>
          <w:b/>
          <w:bCs/>
        </w:rPr>
        <w:t>rt.</w:t>
      </w:r>
      <w:r>
        <w:rPr>
          <w:b/>
          <w:bCs/>
        </w:rPr>
        <w:t xml:space="preserve"> </w:t>
      </w:r>
      <w:r>
        <w:rPr>
          <w:rFonts w:ascii="sans-serif" w:hAnsi="sans-serif"/>
          <w:b/>
          <w:bCs/>
        </w:rPr>
        <w:t>71.</w:t>
      </w:r>
      <w:r>
        <w:rPr>
          <w:b/>
          <w:bCs/>
        </w:rPr>
        <w:t xml:space="preserve"> </w:t>
      </w:r>
      <w:r>
        <w:rPr>
          <w:rFonts w:ascii="sans-serif" w:hAnsi="sans-serif"/>
          <w:b/>
          <w:bCs/>
        </w:rPr>
        <w:t>(Organ</w:t>
      </w:r>
      <w:r>
        <w:rPr>
          <w:b/>
          <w:bCs/>
        </w:rPr>
        <w:t xml:space="preserve"> </w:t>
      </w:r>
      <w:r>
        <w:rPr>
          <w:rFonts w:ascii="sans-serif" w:hAnsi="sans-serif"/>
          <w:b/>
          <w:bCs/>
        </w:rPr>
        <w:t>wykonawczy)</w:t>
      </w:r>
      <w:r>
        <w:t xml:space="preserve"> </w:t>
      </w:r>
      <w:r>
        <w:rPr>
          <w:rFonts w:ascii="sans-serif" w:hAnsi="sans-serif"/>
        </w:rPr>
        <w:t>Orzeczenia</w:t>
      </w:r>
      <w:r>
        <w:t xml:space="preserve"> </w:t>
      </w:r>
      <w:r>
        <w:rPr>
          <w:rFonts w:ascii="sans-serif" w:hAnsi="sans-serif"/>
        </w:rPr>
        <w:t>sądowo-koleżeńskie</w:t>
      </w:r>
      <w:r>
        <w:t xml:space="preserve"> </w:t>
      </w:r>
      <w:r>
        <w:rPr>
          <w:rFonts w:ascii="sans-serif" w:hAnsi="sans-serif"/>
        </w:rPr>
        <w:t>wykonywane</w:t>
      </w:r>
      <w:r>
        <w:t xml:space="preserve"> </w:t>
      </w:r>
      <w:r>
        <w:rPr>
          <w:rFonts w:ascii="sans-serif" w:hAnsi="sans-serif"/>
        </w:rPr>
        <w:t>są</w:t>
      </w:r>
      <w:r>
        <w:t xml:space="preserve"> </w:t>
      </w:r>
      <w:r>
        <w:rPr>
          <w:rFonts w:ascii="sans-serif" w:hAnsi="sans-serif"/>
        </w:rPr>
        <w:t>przez</w:t>
      </w:r>
      <w:r>
        <w:br/>
      </w:r>
      <w:r>
        <w:rPr>
          <w:rFonts w:ascii="sans-serif" w:hAnsi="sans-serif"/>
        </w:rPr>
        <w:t>Zarząd Główny.</w:t>
      </w:r>
      <w:bookmarkStart w:id="574" w:name="page32R_mcid4"/>
      <w:bookmarkStart w:id="575" w:name="page32R_mcid3"/>
      <w:bookmarkEnd w:id="574"/>
      <w:bookmarkEnd w:id="575"/>
      <w:r>
        <w:br/>
      </w:r>
    </w:p>
    <w:p w14:paraId="458A700C" w14:textId="77777777" w:rsidR="007A3FCE" w:rsidRDefault="00000000">
      <w:r>
        <w:rPr>
          <w:rFonts w:ascii="sans-serif" w:hAnsi="sans-serif"/>
          <w:b/>
          <w:bCs/>
        </w:rPr>
        <w:t>Art.</w:t>
      </w:r>
      <w:r>
        <w:rPr>
          <w:b/>
          <w:bCs/>
        </w:rPr>
        <w:t xml:space="preserve"> </w:t>
      </w:r>
      <w:r>
        <w:rPr>
          <w:rFonts w:ascii="sans-serif" w:hAnsi="sans-serif"/>
          <w:b/>
          <w:bCs/>
        </w:rPr>
        <w:t>72.</w:t>
      </w:r>
      <w:r>
        <w:rPr>
          <w:b/>
          <w:bCs/>
        </w:rPr>
        <w:t xml:space="preserve"> </w:t>
      </w:r>
      <w:r>
        <w:rPr>
          <w:rFonts w:ascii="sans-serif" w:hAnsi="sans-serif"/>
          <w:b/>
          <w:bCs/>
        </w:rPr>
        <w:t>(Wszczęcie</w:t>
      </w:r>
      <w:r>
        <w:rPr>
          <w:b/>
          <w:bCs/>
        </w:rPr>
        <w:t xml:space="preserve"> </w:t>
      </w:r>
      <w:r>
        <w:rPr>
          <w:rFonts w:ascii="sans-serif" w:hAnsi="sans-serif"/>
          <w:b/>
          <w:bCs/>
        </w:rPr>
        <w:t>postępowania)</w:t>
      </w:r>
      <w:r>
        <w:rPr>
          <w:b/>
          <w:bCs/>
        </w:rPr>
        <w:t xml:space="preserve"> </w:t>
      </w:r>
      <w:r>
        <w:rPr>
          <w:rFonts w:ascii="sans-serif" w:hAnsi="sans-serif"/>
        </w:rPr>
        <w:t>1.</w:t>
      </w:r>
      <w:r>
        <w:t xml:space="preserve"> </w:t>
      </w:r>
      <w:r>
        <w:rPr>
          <w:rFonts w:ascii="sans-serif" w:hAnsi="sans-serif"/>
        </w:rPr>
        <w:t>Zarząd</w:t>
      </w:r>
      <w:r>
        <w:t xml:space="preserve"> </w:t>
      </w:r>
      <w:r>
        <w:rPr>
          <w:rFonts w:ascii="sans-serif" w:hAnsi="sans-serif"/>
        </w:rPr>
        <w:t>Główny</w:t>
      </w:r>
      <w:r>
        <w:t xml:space="preserve"> </w:t>
      </w:r>
      <w:r>
        <w:rPr>
          <w:rFonts w:ascii="sans-serif" w:hAnsi="sans-serif"/>
        </w:rPr>
        <w:t>wszczyna</w:t>
      </w:r>
      <w:r>
        <w:t xml:space="preserve"> </w:t>
      </w:r>
      <w:r>
        <w:rPr>
          <w:rFonts w:ascii="sans-serif" w:hAnsi="sans-serif"/>
        </w:rPr>
        <w:t>postępowanie</w:t>
      </w:r>
      <w:r>
        <w:br/>
      </w:r>
      <w:r>
        <w:rPr>
          <w:rFonts w:ascii="sans-serif" w:hAnsi="sans-serif"/>
        </w:rPr>
        <w:t>wykonawcze na wniosek sądu koleżeńskiego.</w:t>
      </w:r>
      <w:bookmarkStart w:id="576" w:name="page32R_mcid6"/>
      <w:bookmarkStart w:id="577" w:name="page32R_mcid5"/>
      <w:bookmarkEnd w:id="576"/>
      <w:bookmarkEnd w:id="577"/>
      <w:r>
        <w:br/>
      </w:r>
      <w:r>
        <w:rPr>
          <w:rFonts w:ascii="sans-serif" w:hAnsi="sans-serif"/>
        </w:rPr>
        <w:t>2.</w:t>
      </w:r>
      <w:r>
        <w:t xml:space="preserve"> </w:t>
      </w:r>
      <w:r>
        <w:rPr>
          <w:rFonts w:ascii="sans-serif" w:hAnsi="sans-serif"/>
        </w:rPr>
        <w:t>Sąd</w:t>
      </w:r>
      <w:r>
        <w:t xml:space="preserve"> </w:t>
      </w:r>
      <w:r>
        <w:rPr>
          <w:rFonts w:ascii="sans-serif" w:hAnsi="sans-serif"/>
        </w:rPr>
        <w:t>koleżeński</w:t>
      </w:r>
      <w:r>
        <w:t xml:space="preserve"> </w:t>
      </w:r>
      <w:r>
        <w:rPr>
          <w:rFonts w:ascii="sans-serif" w:hAnsi="sans-serif"/>
        </w:rPr>
        <w:t>zawiadamia</w:t>
      </w:r>
      <w:r>
        <w:t xml:space="preserve"> </w:t>
      </w:r>
      <w:r>
        <w:rPr>
          <w:rFonts w:ascii="sans-serif" w:hAnsi="sans-serif"/>
        </w:rPr>
        <w:t>Zarząd</w:t>
      </w:r>
      <w:r>
        <w:t xml:space="preserve"> </w:t>
      </w:r>
      <w:r>
        <w:rPr>
          <w:rFonts w:ascii="sans-serif" w:hAnsi="sans-serif"/>
        </w:rPr>
        <w:t>Główny</w:t>
      </w:r>
      <w:r>
        <w:t xml:space="preserve"> </w:t>
      </w:r>
      <w:r>
        <w:rPr>
          <w:rFonts w:ascii="sans-serif" w:hAnsi="sans-serif"/>
        </w:rPr>
        <w:t>o</w:t>
      </w:r>
      <w:r>
        <w:t xml:space="preserve"> </w:t>
      </w:r>
      <w:r>
        <w:rPr>
          <w:rFonts w:ascii="sans-serif" w:hAnsi="sans-serif"/>
        </w:rPr>
        <w:t>treści</w:t>
      </w:r>
      <w:r>
        <w:t xml:space="preserve"> </w:t>
      </w:r>
      <w:r>
        <w:rPr>
          <w:rFonts w:ascii="sans-serif" w:hAnsi="sans-serif"/>
        </w:rPr>
        <w:t>ostatecznego</w:t>
      </w:r>
      <w:r>
        <w:t xml:space="preserve"> </w:t>
      </w:r>
      <w:r>
        <w:rPr>
          <w:rFonts w:ascii="sans-serif" w:hAnsi="sans-serif"/>
        </w:rPr>
        <w:t>prawomocnego</w:t>
      </w:r>
      <w:r>
        <w:br/>
      </w:r>
      <w:r>
        <w:rPr>
          <w:rFonts w:ascii="sans-serif" w:hAnsi="sans-serif"/>
        </w:rPr>
        <w:t>orzeczenia, przesyłając jego odpis niezwłocznie po stwierdzeniu jego prawomocności.</w:t>
      </w:r>
      <w:bookmarkStart w:id="578" w:name="page32R_mcid8"/>
      <w:bookmarkStart w:id="579" w:name="page32R_mcid7"/>
      <w:bookmarkEnd w:id="578"/>
      <w:bookmarkEnd w:id="579"/>
      <w:r>
        <w:br/>
      </w:r>
    </w:p>
    <w:p w14:paraId="6AF95286" w14:textId="77777777" w:rsidR="007A3FCE" w:rsidRDefault="00000000">
      <w:r>
        <w:rPr>
          <w:rFonts w:ascii="sans-serif" w:hAnsi="sans-serif"/>
          <w:b/>
          <w:bCs/>
        </w:rPr>
        <w:t>Art.</w:t>
      </w:r>
      <w:r>
        <w:rPr>
          <w:b/>
          <w:bCs/>
        </w:rPr>
        <w:t xml:space="preserve"> </w:t>
      </w:r>
      <w:r>
        <w:rPr>
          <w:rFonts w:ascii="sans-serif" w:hAnsi="sans-serif"/>
          <w:b/>
          <w:bCs/>
        </w:rPr>
        <w:t>73.</w:t>
      </w:r>
      <w:r>
        <w:rPr>
          <w:b/>
          <w:bCs/>
        </w:rPr>
        <w:t xml:space="preserve"> </w:t>
      </w:r>
      <w:r>
        <w:rPr>
          <w:rFonts w:ascii="sans-serif" w:hAnsi="sans-serif"/>
          <w:b/>
          <w:bCs/>
        </w:rPr>
        <w:t>(Postępowanie</w:t>
      </w:r>
      <w:r>
        <w:rPr>
          <w:b/>
          <w:bCs/>
        </w:rPr>
        <w:t xml:space="preserve"> </w:t>
      </w:r>
      <w:r>
        <w:rPr>
          <w:rFonts w:ascii="sans-serif" w:hAnsi="sans-serif"/>
          <w:b/>
          <w:bCs/>
        </w:rPr>
        <w:t>wykonawcze)</w:t>
      </w:r>
      <w:r>
        <w:rPr>
          <w:b/>
          <w:bCs/>
        </w:rPr>
        <w:t xml:space="preserve"> </w:t>
      </w:r>
      <w:r>
        <w:rPr>
          <w:rFonts w:ascii="sans-serif" w:hAnsi="sans-serif"/>
        </w:rPr>
        <w:t>1.</w:t>
      </w:r>
      <w:r>
        <w:t xml:space="preserve"> </w:t>
      </w:r>
      <w:r>
        <w:rPr>
          <w:rFonts w:ascii="sans-serif" w:hAnsi="sans-serif"/>
        </w:rPr>
        <w:t>Zarząd</w:t>
      </w:r>
      <w:r>
        <w:t xml:space="preserve"> </w:t>
      </w:r>
      <w:r>
        <w:rPr>
          <w:rFonts w:ascii="sans-serif" w:hAnsi="sans-serif"/>
        </w:rPr>
        <w:t>Główny</w:t>
      </w:r>
      <w:r>
        <w:t xml:space="preserve"> </w:t>
      </w:r>
      <w:r>
        <w:rPr>
          <w:rFonts w:ascii="sans-serif" w:hAnsi="sans-serif"/>
        </w:rPr>
        <w:t>pozostaje</w:t>
      </w:r>
      <w:r>
        <w:t xml:space="preserve"> </w:t>
      </w:r>
      <w:r>
        <w:rPr>
          <w:rFonts w:ascii="sans-serif" w:hAnsi="sans-serif"/>
        </w:rPr>
        <w:t>związany</w:t>
      </w:r>
      <w:r>
        <w:t xml:space="preserve"> </w:t>
      </w:r>
      <w:r>
        <w:rPr>
          <w:rFonts w:ascii="sans-serif" w:hAnsi="sans-serif"/>
        </w:rPr>
        <w:t>treścią</w:t>
      </w:r>
      <w:r>
        <w:br/>
      </w:r>
      <w:r>
        <w:rPr>
          <w:rFonts w:ascii="sans-serif" w:hAnsi="sans-serif"/>
        </w:rPr>
        <w:t>prawomocnego, ostatecznego orzeczenia sądu koleżeńskiego.</w:t>
      </w:r>
      <w:bookmarkStart w:id="580" w:name="page32R_mcid10"/>
      <w:bookmarkStart w:id="581" w:name="page32R_mcid9"/>
      <w:bookmarkEnd w:id="580"/>
      <w:bookmarkEnd w:id="581"/>
      <w:r>
        <w:br/>
      </w:r>
      <w:r>
        <w:rPr>
          <w:rFonts w:ascii="sans-serif" w:hAnsi="sans-serif"/>
        </w:rPr>
        <w:t>2.</w:t>
      </w:r>
      <w:r>
        <w:t xml:space="preserve"> </w:t>
      </w:r>
      <w:r>
        <w:rPr>
          <w:rFonts w:ascii="sans-serif" w:hAnsi="sans-serif"/>
        </w:rPr>
        <w:t>W pozostałym zakresie tryb postępowania wykonawczego reguluje uchwala Zarządu</w:t>
      </w:r>
      <w:r>
        <w:br/>
      </w:r>
      <w:r>
        <w:rPr>
          <w:rFonts w:ascii="sans-serif" w:hAnsi="sans-serif"/>
        </w:rPr>
        <w:t>Głównego.</w:t>
      </w:r>
      <w:bookmarkStart w:id="582" w:name="page32R_mcid14"/>
      <w:bookmarkStart w:id="583" w:name="page32R_mcid13"/>
      <w:bookmarkStart w:id="584" w:name="page32R_mcid12"/>
      <w:bookmarkStart w:id="585" w:name="page32R_mcid11"/>
      <w:bookmarkEnd w:id="582"/>
      <w:bookmarkEnd w:id="583"/>
      <w:bookmarkEnd w:id="584"/>
      <w:bookmarkEnd w:id="585"/>
      <w:r>
        <w:br/>
      </w:r>
    </w:p>
    <w:p w14:paraId="79DFDA88" w14:textId="77777777" w:rsidR="007A3FCE" w:rsidRDefault="00000000">
      <w:pPr>
        <w:jc w:val="center"/>
      </w:pPr>
      <w:r>
        <w:rPr>
          <w:rFonts w:ascii="sans-serif" w:hAnsi="sans-serif"/>
          <w:b/>
          <w:bCs/>
        </w:rPr>
        <w:lastRenderedPageBreak/>
        <w:t>Część IV</w:t>
      </w:r>
      <w:bookmarkStart w:id="586" w:name="page32R_mcid16"/>
      <w:bookmarkStart w:id="587" w:name="page32R_mcid15"/>
      <w:bookmarkEnd w:id="586"/>
      <w:bookmarkEnd w:id="587"/>
      <w:r>
        <w:rPr>
          <w:b/>
          <w:bCs/>
        </w:rPr>
        <w:br/>
      </w:r>
      <w:r>
        <w:rPr>
          <w:rFonts w:ascii="sans-serif" w:hAnsi="sans-serif"/>
          <w:b/>
          <w:bCs/>
        </w:rPr>
        <w:t>Przepisy końcowe</w:t>
      </w:r>
      <w:bookmarkStart w:id="588" w:name="page32R_mcid18"/>
      <w:bookmarkStart w:id="589" w:name="page32R_mcid17"/>
      <w:bookmarkEnd w:id="588"/>
      <w:bookmarkEnd w:id="589"/>
      <w:r>
        <w:br/>
      </w:r>
    </w:p>
    <w:p w14:paraId="1BCF9D5A" w14:textId="77777777" w:rsidR="007A3FCE" w:rsidRDefault="00000000">
      <w:r>
        <w:rPr>
          <w:rFonts w:ascii="sans-serif" w:hAnsi="sans-serif"/>
          <w:b/>
          <w:bCs/>
        </w:rPr>
        <w:t>Art. 74. (Publikacja)</w:t>
      </w:r>
      <w:r>
        <w:t xml:space="preserve"> </w:t>
      </w:r>
      <w:r>
        <w:rPr>
          <w:rFonts w:ascii="sans-serif" w:hAnsi="sans-serif"/>
        </w:rPr>
        <w:t>Regulamin podlega publikacji na stronie internetowej stowarzyszenia</w:t>
      </w:r>
      <w:bookmarkStart w:id="590" w:name="page32R_mcid19"/>
      <w:bookmarkEnd w:id="590"/>
      <w:r>
        <w:br/>
      </w:r>
      <w:r>
        <w:rPr>
          <w:rFonts w:ascii="sans-serif" w:hAnsi="sans-serif"/>
        </w:rPr>
        <w:t>www.ruchkod.pl</w:t>
      </w:r>
      <w:bookmarkStart w:id="591" w:name="page32R_mcid22"/>
      <w:bookmarkStart w:id="592" w:name="page32R_mcid21"/>
      <w:bookmarkStart w:id="593" w:name="page32R_mcid20"/>
      <w:bookmarkEnd w:id="591"/>
      <w:bookmarkEnd w:id="592"/>
      <w:bookmarkEnd w:id="593"/>
      <w:r>
        <w:br/>
        <w:t xml:space="preserve"> </w:t>
      </w:r>
    </w:p>
    <w:p w14:paraId="06D4489C" w14:textId="77777777" w:rsidR="007A3FCE" w:rsidRDefault="00000000">
      <w:r>
        <w:rPr>
          <w:rFonts w:ascii="sans-serif" w:hAnsi="sans-serif"/>
          <w:b/>
          <w:bCs/>
        </w:rPr>
        <w:t>Art. 75. (Wejście w życie)</w:t>
      </w:r>
      <w:r>
        <w:t xml:space="preserve"> </w:t>
      </w:r>
      <w:r>
        <w:rPr>
          <w:rFonts w:ascii="sans-serif" w:hAnsi="sans-serif"/>
        </w:rPr>
        <w:t>Regulamin wchodzi w życie w terminie 14 (czternastu) dni o dnia jego publikacji w sposób wskazany w artykule poprzedzającym.</w:t>
      </w:r>
      <w:bookmarkStart w:id="594" w:name="page32R_mcid24"/>
      <w:bookmarkStart w:id="595" w:name="page32R_mcid23"/>
      <w:bookmarkEnd w:id="594"/>
      <w:bookmarkEnd w:id="595"/>
      <w:r>
        <w:br/>
      </w:r>
    </w:p>
    <w:p w14:paraId="18F24405" w14:textId="77777777" w:rsidR="007A3FCE" w:rsidRDefault="00000000">
      <w:r>
        <w:rPr>
          <w:rFonts w:ascii="sans-serif" w:hAnsi="sans-serif"/>
          <w:b/>
          <w:bCs/>
        </w:rPr>
        <w:t>Art. 76. (Nowela)</w:t>
      </w:r>
      <w:r>
        <w:rPr>
          <w:b/>
          <w:bCs/>
        </w:rPr>
        <w:t xml:space="preserve"> </w:t>
      </w:r>
      <w:r>
        <w:rPr>
          <w:rFonts w:ascii="sans-serif" w:hAnsi="sans-serif"/>
        </w:rPr>
        <w:t>Regulamin może zostać w każdym czasie zmieniony uchwałą członków</w:t>
      </w:r>
      <w:r>
        <w:br/>
      </w:r>
      <w:r>
        <w:rPr>
          <w:rFonts w:ascii="sans-serif" w:hAnsi="sans-serif"/>
        </w:rPr>
        <w:t>Głównego Sądu Koleżeńskiego. Uchwała zmieniająca określa termin wejścia w życie zmiany, nie krótszy niż termin 14 (czternastu) dni od dnia publikacji uchwały zmieniającej.</w:t>
      </w:r>
      <w:bookmarkStart w:id="596" w:name="page32R_mcid26"/>
      <w:bookmarkStart w:id="597" w:name="page32R_mcid25"/>
      <w:bookmarkEnd w:id="596"/>
      <w:bookmarkEnd w:id="597"/>
      <w:r>
        <w:br/>
        <w:t xml:space="preserve"> </w:t>
      </w:r>
    </w:p>
    <w:p w14:paraId="212821E6" w14:textId="77777777" w:rsidR="007A3FCE" w:rsidRDefault="00000000">
      <w:r>
        <w:rPr>
          <w:rFonts w:ascii="sans-serif" w:hAnsi="sans-serif"/>
          <w:b/>
          <w:bCs/>
        </w:rPr>
        <w:t>Art. 77. (Derogacja, Przepisy przejściowe)</w:t>
      </w:r>
      <w:r>
        <w:t xml:space="preserve"> </w:t>
      </w:r>
      <w:r>
        <w:rPr>
          <w:rFonts w:ascii="sans-serif" w:hAnsi="sans-serif"/>
        </w:rPr>
        <w:t>1. W dniu wejścia w życie regulaminu tracą</w:t>
      </w:r>
      <w:r>
        <w:br/>
      </w:r>
      <w:r>
        <w:rPr>
          <w:rFonts w:ascii="sans-serif" w:hAnsi="sans-serif"/>
        </w:rPr>
        <w:t>moc tymczasowe regulaminy regionalnych sądów koleżeńskich, z zastrzeżeniem ustępów</w:t>
      </w:r>
      <w:r>
        <w:br/>
      </w:r>
      <w:r>
        <w:rPr>
          <w:rFonts w:ascii="sans-serif" w:hAnsi="sans-serif"/>
        </w:rPr>
        <w:t>poniższych.</w:t>
      </w:r>
      <w:bookmarkStart w:id="598" w:name="page32R_mcid28"/>
      <w:bookmarkStart w:id="599" w:name="page32R_mcid27"/>
      <w:bookmarkEnd w:id="598"/>
      <w:bookmarkEnd w:id="599"/>
      <w:r>
        <w:br/>
      </w:r>
      <w:r>
        <w:rPr>
          <w:rFonts w:ascii="sans-serif" w:hAnsi="sans-serif"/>
        </w:rPr>
        <w:t>2. Sprawy wszczęte przed dniem wejścia w życie niniejszego regulaminu, prowadzone na</w:t>
      </w:r>
      <w:r>
        <w:br/>
      </w:r>
      <w:r>
        <w:rPr>
          <w:rFonts w:ascii="sans-serif" w:hAnsi="sans-serif"/>
        </w:rPr>
        <w:t>podstawie</w:t>
      </w:r>
      <w:r>
        <w:t xml:space="preserve"> </w:t>
      </w:r>
      <w:r>
        <w:rPr>
          <w:rFonts w:ascii="sans-serif" w:hAnsi="sans-serif"/>
        </w:rPr>
        <w:t>tymczasowych</w:t>
      </w:r>
      <w:r>
        <w:t xml:space="preserve"> </w:t>
      </w:r>
      <w:r>
        <w:rPr>
          <w:rFonts w:ascii="sans-serif" w:hAnsi="sans-serif"/>
        </w:rPr>
        <w:t>regulaminów</w:t>
      </w:r>
      <w:r>
        <w:t xml:space="preserve"> </w:t>
      </w:r>
      <w:r>
        <w:rPr>
          <w:rFonts w:ascii="sans-serif" w:hAnsi="sans-serif"/>
        </w:rPr>
        <w:t>sądów</w:t>
      </w:r>
      <w:r>
        <w:t xml:space="preserve"> </w:t>
      </w:r>
      <w:r>
        <w:rPr>
          <w:rFonts w:ascii="sans-serif" w:hAnsi="sans-serif"/>
        </w:rPr>
        <w:t>koleżeńskich,</w:t>
      </w:r>
      <w:r>
        <w:t xml:space="preserve"> </w:t>
      </w:r>
      <w:r>
        <w:rPr>
          <w:rFonts w:ascii="sans-serif" w:hAnsi="sans-serif"/>
        </w:rPr>
        <w:t>prowadzone</w:t>
      </w:r>
      <w:r>
        <w:t xml:space="preserve"> </w:t>
      </w:r>
      <w:r>
        <w:rPr>
          <w:rFonts w:ascii="sans-serif" w:hAnsi="sans-serif"/>
        </w:rPr>
        <w:t>są</w:t>
      </w:r>
      <w:r>
        <w:t xml:space="preserve"> </w:t>
      </w:r>
      <w:r>
        <w:rPr>
          <w:rFonts w:ascii="sans-serif" w:hAnsi="sans-serif"/>
        </w:rPr>
        <w:t>na</w:t>
      </w:r>
      <w:r>
        <w:br/>
      </w:r>
      <w:r>
        <w:rPr>
          <w:rFonts w:ascii="sans-serif" w:hAnsi="sans-serif"/>
        </w:rPr>
        <w:t>dotychczasowych zasadach do dnia wydania orzeczenia końcowego przez regionalny sąd</w:t>
      </w:r>
      <w:r>
        <w:br/>
      </w:r>
      <w:r>
        <w:rPr>
          <w:rFonts w:ascii="sans-serif" w:hAnsi="sans-serif"/>
        </w:rPr>
        <w:t>koleżeński.</w:t>
      </w:r>
      <w:bookmarkStart w:id="600" w:name="page32R_mcid30"/>
      <w:bookmarkStart w:id="601" w:name="page32R_mcid29"/>
      <w:bookmarkEnd w:id="600"/>
      <w:bookmarkEnd w:id="601"/>
      <w:r>
        <w:br/>
      </w:r>
      <w:r>
        <w:rPr>
          <w:rFonts w:ascii="sans-serif" w:hAnsi="sans-serif"/>
        </w:rPr>
        <w:t>3.</w:t>
      </w:r>
      <w:r>
        <w:t xml:space="preserve"> </w:t>
      </w:r>
      <w:r>
        <w:rPr>
          <w:rFonts w:ascii="sans-serif" w:hAnsi="sans-serif"/>
        </w:rPr>
        <w:t>W</w:t>
      </w:r>
      <w:r>
        <w:t xml:space="preserve"> </w:t>
      </w:r>
      <w:r>
        <w:rPr>
          <w:rFonts w:ascii="sans-serif" w:hAnsi="sans-serif"/>
        </w:rPr>
        <w:t>przypadku</w:t>
      </w:r>
      <w:r>
        <w:t xml:space="preserve"> </w:t>
      </w:r>
      <w:r>
        <w:rPr>
          <w:rFonts w:ascii="sans-serif" w:hAnsi="sans-serif"/>
        </w:rPr>
        <w:t>uchylenia</w:t>
      </w:r>
      <w:r>
        <w:t xml:space="preserve"> </w:t>
      </w:r>
      <w:r>
        <w:rPr>
          <w:rFonts w:ascii="sans-serif" w:hAnsi="sans-serif"/>
        </w:rPr>
        <w:t>orzeczenia</w:t>
      </w:r>
      <w:r>
        <w:t xml:space="preserve"> </w:t>
      </w:r>
      <w:r>
        <w:rPr>
          <w:rFonts w:ascii="sans-serif" w:hAnsi="sans-serif"/>
        </w:rPr>
        <w:t>regionalnego</w:t>
      </w:r>
      <w:r>
        <w:t xml:space="preserve"> </w:t>
      </w:r>
      <w:r>
        <w:rPr>
          <w:rFonts w:ascii="sans-serif" w:hAnsi="sans-serif"/>
        </w:rPr>
        <w:t>sądu</w:t>
      </w:r>
      <w:r>
        <w:t xml:space="preserve"> </w:t>
      </w:r>
      <w:r>
        <w:rPr>
          <w:rFonts w:ascii="sans-serif" w:hAnsi="sans-serif"/>
        </w:rPr>
        <w:t>koleżeńskiego,</w:t>
      </w:r>
      <w:r>
        <w:t xml:space="preserve"> </w:t>
      </w:r>
      <w:r>
        <w:rPr>
          <w:rFonts w:ascii="sans-serif" w:hAnsi="sans-serif"/>
        </w:rPr>
        <w:t>postępowanie</w:t>
      </w:r>
      <w:r>
        <w:br/>
      </w:r>
      <w:r>
        <w:rPr>
          <w:rFonts w:ascii="sans-serif" w:hAnsi="sans-serif"/>
        </w:rPr>
        <w:t>ponowne przed regionalnym sądem koleżeńskim prowadzi się w oparciu o przepisy</w:t>
      </w:r>
      <w:bookmarkStart w:id="602" w:name="page32R_mcid32"/>
      <w:bookmarkStart w:id="603" w:name="page32R_mcid31"/>
      <w:bookmarkEnd w:id="602"/>
      <w:bookmarkEnd w:id="603"/>
      <w:r>
        <w:br/>
      </w:r>
      <w:r>
        <w:rPr>
          <w:rFonts w:ascii="sans-serif" w:hAnsi="sans-serif"/>
        </w:rPr>
        <w:t>Regulaminu.</w:t>
      </w:r>
      <w:bookmarkStart w:id="604" w:name="page32R_mcid34"/>
      <w:bookmarkStart w:id="605" w:name="page32R_mcid33"/>
      <w:bookmarkEnd w:id="604"/>
      <w:bookmarkEnd w:id="605"/>
      <w:r>
        <w:br/>
      </w:r>
    </w:p>
    <w:p w14:paraId="1BA9433B" w14:textId="77777777" w:rsidR="007A3FCE" w:rsidRDefault="00000000">
      <w:r>
        <w:rPr>
          <w:rFonts w:ascii="sans-serif" w:hAnsi="sans-serif"/>
          <w:b/>
          <w:bCs/>
        </w:rPr>
        <w:t>Art. 78. (Prekluzja procesowa</w:t>
      </w:r>
      <w:r>
        <w:rPr>
          <w:rFonts w:ascii="sans-serif" w:hAnsi="sans-serif"/>
        </w:rPr>
        <w:t>)</w:t>
      </w:r>
      <w:r>
        <w:t xml:space="preserve"> </w:t>
      </w:r>
      <w:r>
        <w:rPr>
          <w:rFonts w:ascii="sans-serif" w:hAnsi="sans-serif"/>
        </w:rPr>
        <w:t>W odniesieniu do zdarzeń, które nastąpiły przed dniem</w:t>
      </w:r>
      <w:r>
        <w:br/>
      </w:r>
      <w:r>
        <w:rPr>
          <w:rFonts w:ascii="sans-serif" w:hAnsi="sans-serif"/>
        </w:rPr>
        <w:t>wejścia w życie regulaminu, skarga może być złożona do dnia 31 października 2023 roku.</w:t>
      </w:r>
      <w:r>
        <w:br/>
      </w:r>
      <w:r>
        <w:rPr>
          <w:rFonts w:ascii="sans-serif" w:hAnsi="sans-serif"/>
        </w:rPr>
        <w:t>Skargę wniesioną po terminie przewodniczący sądu koleżeńskiego odrzuca.</w:t>
      </w:r>
      <w:r>
        <w:t xml:space="preserve"> </w:t>
      </w:r>
    </w:p>
    <w:p w14:paraId="4784FDA2" w14:textId="77777777" w:rsidR="007A3FCE" w:rsidRDefault="007A3FCE"/>
    <w:p w14:paraId="54030977" w14:textId="77777777" w:rsidR="007A3FCE" w:rsidRDefault="007A3FCE"/>
    <w:p w14:paraId="138EFD5D" w14:textId="77777777" w:rsidR="007A3FCE" w:rsidRDefault="007A3FCE"/>
    <w:p w14:paraId="6F9A982C" w14:textId="77777777" w:rsidR="007A3FCE" w:rsidRDefault="007A3FCE"/>
    <w:p w14:paraId="18CCC374" w14:textId="77777777" w:rsidR="007A3FCE" w:rsidRDefault="007A3FCE"/>
    <w:p w14:paraId="0272E92C" w14:textId="77777777" w:rsidR="007A3FCE" w:rsidRDefault="007A3FCE"/>
    <w:p w14:paraId="0D680106" w14:textId="77777777" w:rsidR="007A3FCE" w:rsidRDefault="007A3FCE"/>
    <w:p w14:paraId="69FBF3F5" w14:textId="77777777" w:rsidR="007A3FCE" w:rsidRDefault="007A3FCE"/>
    <w:sectPr w:rsidR="007A3FCE">
      <w:footerReference w:type="default" r:id="rId6"/>
      <w:pgSz w:w="11906" w:h="16838"/>
      <w:pgMar w:top="1134" w:right="1134" w:bottom="1693" w:left="1134" w:header="0" w:footer="1134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E78CC" w14:textId="77777777" w:rsidR="000D1815" w:rsidRDefault="000D1815">
      <w:r>
        <w:separator/>
      </w:r>
    </w:p>
  </w:endnote>
  <w:endnote w:type="continuationSeparator" w:id="0">
    <w:p w14:paraId="36049862" w14:textId="77777777" w:rsidR="000D1815" w:rsidRDefault="000D1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ans-serif">
    <w:altName w:val="Arial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293CF" w14:textId="77777777" w:rsidR="007A3FCE" w:rsidRDefault="00000000">
    <w:pPr>
      <w:pStyle w:val="Stopka"/>
      <w:jc w:val="center"/>
    </w:pPr>
    <w:r>
      <w:fldChar w:fldCharType="begin"/>
    </w:r>
    <w:r>
      <w:instrText>PAGE</w:instrText>
    </w:r>
    <w:r>
      <w:fldChar w:fldCharType="separate"/>
    </w:r>
    <w:r>
      <w:t>17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B6E34E" w14:textId="77777777" w:rsidR="000D1815" w:rsidRDefault="000D1815">
      <w:r>
        <w:separator/>
      </w:r>
    </w:p>
  </w:footnote>
  <w:footnote w:type="continuationSeparator" w:id="0">
    <w:p w14:paraId="4A13F646" w14:textId="77777777" w:rsidR="000D1815" w:rsidRDefault="000D18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FCE"/>
    <w:rsid w:val="000D1815"/>
    <w:rsid w:val="001F15E2"/>
    <w:rsid w:val="007A3FCE"/>
    <w:rsid w:val="007F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ED490"/>
  <w15:docId w15:val="{6E154327-CE3F-4529-815F-96D2154CB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Mangal"/>
        <w:kern w:val="2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6675</Words>
  <Characters>40052</Characters>
  <Application>Microsoft Office Word</Application>
  <DocSecurity>0</DocSecurity>
  <Lines>333</Lines>
  <Paragraphs>93</Paragraphs>
  <ScaleCrop>false</ScaleCrop>
  <Company/>
  <LinksUpToDate>false</LinksUpToDate>
  <CharactersWithSpaces>46634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Popielarski</dc:creator>
  <dc:description/>
  <cp:lastModifiedBy>Adam Popielarski</cp:lastModifiedBy>
  <cp:revision>2</cp:revision>
  <dcterms:created xsi:type="dcterms:W3CDTF">2023-04-03T05:18:00Z</dcterms:created>
  <dcterms:modified xsi:type="dcterms:W3CDTF">2023-04-03T05:18:00Z</dcterms:modified>
  <dc:language>pl-PL</dc:language>
</cp:coreProperties>
</file>